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0766" w14:textId="1D8025F8" w:rsidR="00B816B6" w:rsidRPr="00682AD7" w:rsidRDefault="00B816B6" w:rsidP="00B816B6">
      <w:pPr>
        <w:tabs>
          <w:tab w:val="center" w:pos="4513"/>
        </w:tabs>
        <w:suppressAutoHyphens/>
        <w:jc w:val="center"/>
        <w:rPr>
          <w:rFonts w:ascii="Arial" w:hAnsi="Arial" w:cs="Arial"/>
          <w:b/>
          <w:bCs/>
          <w:sz w:val="22"/>
          <w:szCs w:val="22"/>
        </w:rPr>
      </w:pPr>
      <w:r w:rsidRPr="00682AD7">
        <w:rPr>
          <w:rFonts w:ascii="Arial" w:hAnsi="Arial" w:cs="Arial"/>
          <w:b/>
          <w:bCs/>
          <w:sz w:val="22"/>
          <w:szCs w:val="22"/>
        </w:rPr>
        <w:t>ABERDEEN CITY COUNCIL</w:t>
      </w:r>
    </w:p>
    <w:p w14:paraId="58AFC1AC" w14:textId="45604D2A" w:rsidR="00B816B6" w:rsidRPr="00682AD7" w:rsidRDefault="00B816B6" w:rsidP="00B816B6">
      <w:pPr>
        <w:tabs>
          <w:tab w:val="center" w:pos="4513"/>
        </w:tabs>
        <w:suppressAutoHyphens/>
        <w:jc w:val="center"/>
        <w:rPr>
          <w:rFonts w:ascii="Arial" w:hAnsi="Arial" w:cs="Arial"/>
          <w:b/>
          <w:bCs/>
          <w:sz w:val="22"/>
          <w:szCs w:val="22"/>
        </w:rPr>
      </w:pPr>
      <w:r w:rsidRPr="00682AD7">
        <w:rPr>
          <w:rFonts w:ascii="Arial" w:hAnsi="Arial" w:cs="Arial"/>
          <w:b/>
          <w:bCs/>
          <w:sz w:val="22"/>
          <w:szCs w:val="22"/>
        </w:rPr>
        <w:t>ROAD TRAFFIC REGULATION ACT 1984</w:t>
      </w:r>
    </w:p>
    <w:p w14:paraId="69A5D9CB" w14:textId="5914F9B7" w:rsidR="00B816B6" w:rsidRPr="00682AD7" w:rsidRDefault="00B816B6" w:rsidP="00B816B6">
      <w:pPr>
        <w:tabs>
          <w:tab w:val="center" w:pos="4513"/>
        </w:tabs>
        <w:suppressAutoHyphens/>
        <w:jc w:val="center"/>
        <w:rPr>
          <w:rFonts w:ascii="Arial" w:hAnsi="Arial" w:cs="Arial"/>
          <w:b/>
          <w:bCs/>
          <w:sz w:val="22"/>
          <w:szCs w:val="22"/>
        </w:rPr>
      </w:pPr>
      <w:r w:rsidRPr="00682AD7">
        <w:rPr>
          <w:rFonts w:ascii="Arial" w:hAnsi="Arial" w:cs="Arial"/>
          <w:b/>
          <w:bCs/>
          <w:sz w:val="22"/>
          <w:szCs w:val="22"/>
        </w:rPr>
        <w:t>THE ABERDEEN CITY COUNCIL (DISABLED PERSONS’ PARKING PLACES IN ABERDEEN CITY) (REGULATORY PARKING PLACES) (REF.</w:t>
      </w:r>
      <w:r w:rsidR="00CB0ADB" w:rsidRPr="00682AD7">
        <w:rPr>
          <w:rFonts w:ascii="Arial" w:hAnsi="Arial" w:cs="Arial"/>
          <w:b/>
          <w:bCs/>
          <w:sz w:val="22"/>
          <w:szCs w:val="22"/>
        </w:rPr>
        <w:t>A</w:t>
      </w:r>
      <w:r w:rsidRPr="00682AD7">
        <w:rPr>
          <w:rFonts w:ascii="Arial" w:hAnsi="Arial" w:cs="Arial"/>
          <w:b/>
          <w:bCs/>
          <w:sz w:val="22"/>
          <w:szCs w:val="22"/>
        </w:rPr>
        <w:t>) ORDER 202</w:t>
      </w:r>
      <w:r w:rsidR="00CB0ADB" w:rsidRPr="00682AD7">
        <w:rPr>
          <w:rFonts w:ascii="Arial" w:hAnsi="Arial" w:cs="Arial"/>
          <w:b/>
          <w:bCs/>
          <w:sz w:val="22"/>
          <w:szCs w:val="22"/>
        </w:rPr>
        <w:t>X</w:t>
      </w:r>
    </w:p>
    <w:p w14:paraId="1AA139AF" w14:textId="77777777" w:rsidR="00B816B6" w:rsidRPr="00682AD7" w:rsidRDefault="00B816B6" w:rsidP="00B816B6">
      <w:pPr>
        <w:tabs>
          <w:tab w:val="left" w:pos="-720"/>
        </w:tabs>
        <w:suppressAutoHyphens/>
        <w:jc w:val="both"/>
        <w:rPr>
          <w:rFonts w:ascii="Arial" w:hAnsi="Arial" w:cs="Arial"/>
          <w:sz w:val="22"/>
          <w:szCs w:val="22"/>
        </w:rPr>
      </w:pPr>
    </w:p>
    <w:p w14:paraId="362EA87F" w14:textId="77777777" w:rsidR="00B816B6" w:rsidRPr="00682AD7" w:rsidRDefault="00B816B6" w:rsidP="00B816B6">
      <w:pPr>
        <w:suppressAutoHyphens/>
        <w:jc w:val="both"/>
        <w:rPr>
          <w:rFonts w:ascii="Arial" w:hAnsi="Arial" w:cs="Arial"/>
          <w:sz w:val="22"/>
          <w:szCs w:val="22"/>
        </w:rPr>
      </w:pPr>
      <w:r w:rsidRPr="00682AD7">
        <w:rPr>
          <w:rFonts w:ascii="Arial" w:hAnsi="Arial" w:cs="Arial"/>
          <w:sz w:val="22"/>
          <w:szCs w:val="22"/>
        </w:rPr>
        <w:t>Aberdeen City Council, in exercise of its powers under the Road Traffic Regulation Act 1984 (hereinafter referred to as "The 1984 Act"); its duties under the Disabled Persons’ Parking Places (Scotland) Act 2009; and in exercise of all other enabling powers, and after consultation with the Chief Constable of Police Scotland in accordance with Part III of Schedule 9 to the 1984 Act, and having complied with the requirements of The Local Authorities' Traffic Orders (Procedure) (Scotland) Regulations 1999, hereby makes the following order:-</w:t>
      </w:r>
    </w:p>
    <w:p w14:paraId="3702D346" w14:textId="77777777" w:rsidR="00B816B6" w:rsidRPr="00682AD7" w:rsidRDefault="00B816B6" w:rsidP="00B816B6">
      <w:pPr>
        <w:tabs>
          <w:tab w:val="left" w:pos="-720"/>
        </w:tabs>
        <w:suppressAutoHyphens/>
        <w:jc w:val="both"/>
        <w:rPr>
          <w:rFonts w:ascii="Arial" w:hAnsi="Arial" w:cs="Arial"/>
          <w:sz w:val="22"/>
          <w:szCs w:val="22"/>
        </w:rPr>
      </w:pPr>
    </w:p>
    <w:p w14:paraId="026FF4AF" w14:textId="77777777" w:rsidR="00B816B6" w:rsidRPr="00682AD7" w:rsidRDefault="00B816B6" w:rsidP="00B816B6">
      <w:pPr>
        <w:suppressAutoHyphens/>
        <w:ind w:firstLine="720"/>
        <w:jc w:val="both"/>
        <w:rPr>
          <w:rFonts w:ascii="Arial" w:hAnsi="Arial" w:cs="Arial"/>
          <w:sz w:val="22"/>
          <w:szCs w:val="22"/>
          <w:u w:val="single"/>
        </w:rPr>
      </w:pPr>
      <w:r w:rsidRPr="00682AD7">
        <w:rPr>
          <w:rFonts w:ascii="Arial" w:hAnsi="Arial" w:cs="Arial"/>
          <w:sz w:val="22"/>
          <w:szCs w:val="22"/>
          <w:u w:val="single"/>
        </w:rPr>
        <w:t>Citation</w:t>
      </w:r>
    </w:p>
    <w:p w14:paraId="1C0A7F4B" w14:textId="77777777" w:rsidR="00B816B6" w:rsidRPr="00682AD7" w:rsidRDefault="00B816B6" w:rsidP="00B816B6">
      <w:pPr>
        <w:suppressAutoHyphens/>
        <w:jc w:val="both"/>
        <w:rPr>
          <w:rFonts w:ascii="Arial" w:hAnsi="Arial" w:cs="Arial"/>
          <w:sz w:val="22"/>
          <w:szCs w:val="22"/>
        </w:rPr>
      </w:pPr>
    </w:p>
    <w:p w14:paraId="0BE3E0FF" w14:textId="6DC8641E" w:rsidR="005F1417" w:rsidRPr="00682AD7" w:rsidRDefault="00B816B6" w:rsidP="00A669CB">
      <w:pPr>
        <w:pStyle w:val="ListParagraph"/>
        <w:numPr>
          <w:ilvl w:val="0"/>
          <w:numId w:val="11"/>
        </w:numPr>
        <w:suppressAutoHyphens/>
        <w:ind w:hanging="720"/>
        <w:jc w:val="both"/>
        <w:rPr>
          <w:rFonts w:ascii="Arial" w:hAnsi="Arial" w:cs="Arial"/>
          <w:sz w:val="22"/>
          <w:szCs w:val="22"/>
        </w:rPr>
      </w:pPr>
      <w:r w:rsidRPr="00682AD7">
        <w:rPr>
          <w:rFonts w:ascii="Arial" w:hAnsi="Arial" w:cs="Arial"/>
          <w:sz w:val="22"/>
          <w:szCs w:val="22"/>
        </w:rPr>
        <w:t>This order may be cited as “The Aberdeen City Council (Disabled Persons’ Parking Places in Aberdeen City) (Regulatory Parking Places) (REF.</w:t>
      </w:r>
      <w:r w:rsidR="00812945" w:rsidRPr="00682AD7">
        <w:rPr>
          <w:rFonts w:ascii="Arial" w:hAnsi="Arial" w:cs="Arial"/>
          <w:sz w:val="22"/>
          <w:szCs w:val="22"/>
        </w:rPr>
        <w:t>A</w:t>
      </w:r>
      <w:r w:rsidRPr="00682AD7">
        <w:rPr>
          <w:rFonts w:ascii="Arial" w:hAnsi="Arial" w:cs="Arial"/>
          <w:sz w:val="22"/>
          <w:szCs w:val="22"/>
        </w:rPr>
        <w:t>) Order 202</w:t>
      </w:r>
      <w:r w:rsidR="00812945" w:rsidRPr="00682AD7">
        <w:rPr>
          <w:rFonts w:ascii="Arial" w:hAnsi="Arial" w:cs="Arial"/>
          <w:sz w:val="22"/>
          <w:szCs w:val="22"/>
        </w:rPr>
        <w:t>X</w:t>
      </w:r>
      <w:r w:rsidRPr="00682AD7">
        <w:rPr>
          <w:rFonts w:ascii="Arial" w:hAnsi="Arial" w:cs="Arial"/>
          <w:sz w:val="22"/>
          <w:szCs w:val="22"/>
        </w:rPr>
        <w:t xml:space="preserve">” and shall come into operation on </w:t>
      </w:r>
      <w:r w:rsidR="00DC74C2" w:rsidRPr="00682AD7">
        <w:rPr>
          <w:rFonts w:ascii="Arial" w:hAnsi="Arial" w:cs="Arial"/>
          <w:sz w:val="22"/>
          <w:szCs w:val="22"/>
        </w:rPr>
        <w:t>__</w:t>
      </w:r>
      <w:r w:rsidR="00C9358C" w:rsidRPr="00682AD7">
        <w:rPr>
          <w:rFonts w:ascii="Arial" w:hAnsi="Arial" w:cs="Arial"/>
          <w:sz w:val="22"/>
          <w:szCs w:val="22"/>
        </w:rPr>
        <w:t xml:space="preserve"> </w:t>
      </w:r>
      <w:r w:rsidR="00DC74C2" w:rsidRPr="00682AD7">
        <w:rPr>
          <w:rFonts w:ascii="Arial" w:hAnsi="Arial" w:cs="Arial"/>
          <w:sz w:val="22"/>
          <w:szCs w:val="22"/>
        </w:rPr>
        <w:t>____</w:t>
      </w:r>
      <w:r w:rsidR="00C9358C" w:rsidRPr="00682AD7">
        <w:rPr>
          <w:rFonts w:ascii="Arial" w:hAnsi="Arial" w:cs="Arial"/>
          <w:sz w:val="22"/>
          <w:szCs w:val="22"/>
        </w:rPr>
        <w:t xml:space="preserve"> 202</w:t>
      </w:r>
      <w:r w:rsidR="00DC74C2" w:rsidRPr="00682AD7">
        <w:rPr>
          <w:rFonts w:ascii="Arial" w:hAnsi="Arial" w:cs="Arial"/>
          <w:sz w:val="22"/>
          <w:szCs w:val="22"/>
        </w:rPr>
        <w:t>_</w:t>
      </w:r>
      <w:r w:rsidR="00C9358C" w:rsidRPr="00682AD7">
        <w:rPr>
          <w:rFonts w:ascii="Arial" w:hAnsi="Arial" w:cs="Arial"/>
          <w:sz w:val="22"/>
          <w:szCs w:val="22"/>
        </w:rPr>
        <w:t>.</w:t>
      </w:r>
    </w:p>
    <w:p w14:paraId="3F127B23" w14:textId="726E555D" w:rsidR="005F1417" w:rsidRPr="00682AD7" w:rsidRDefault="005F1417" w:rsidP="005F1417">
      <w:pPr>
        <w:pStyle w:val="ListParagraph"/>
        <w:suppressAutoHyphens/>
        <w:jc w:val="both"/>
        <w:rPr>
          <w:rFonts w:ascii="Arial" w:hAnsi="Arial" w:cs="Arial"/>
          <w:sz w:val="22"/>
          <w:szCs w:val="22"/>
        </w:rPr>
      </w:pPr>
    </w:p>
    <w:p w14:paraId="0DCDCE12" w14:textId="025EC0A3" w:rsidR="006B3C0D" w:rsidRPr="00682AD7" w:rsidRDefault="006B3C0D" w:rsidP="005F1417">
      <w:pPr>
        <w:pStyle w:val="ListParagraph"/>
        <w:suppressAutoHyphens/>
        <w:jc w:val="both"/>
        <w:rPr>
          <w:rFonts w:ascii="Arial" w:hAnsi="Arial" w:cs="Arial"/>
          <w:sz w:val="22"/>
          <w:szCs w:val="22"/>
        </w:rPr>
      </w:pPr>
      <w:r w:rsidRPr="00682AD7">
        <w:rPr>
          <w:rFonts w:ascii="Arial" w:hAnsi="Arial" w:cs="Arial"/>
          <w:sz w:val="22"/>
          <w:szCs w:val="22"/>
          <w:u w:val="single"/>
        </w:rPr>
        <w:t>Definitions in relation to subsequent Articles</w:t>
      </w:r>
    </w:p>
    <w:p w14:paraId="30C14AC9" w14:textId="77777777" w:rsidR="006B3C0D" w:rsidRPr="00682AD7" w:rsidRDefault="006B3C0D" w:rsidP="005F1417">
      <w:pPr>
        <w:pStyle w:val="ListParagraph"/>
        <w:suppressAutoHyphens/>
        <w:jc w:val="both"/>
        <w:rPr>
          <w:rFonts w:ascii="Arial" w:hAnsi="Arial" w:cs="Arial"/>
          <w:sz w:val="22"/>
          <w:szCs w:val="22"/>
        </w:rPr>
      </w:pPr>
    </w:p>
    <w:p w14:paraId="67580776" w14:textId="27B9544D" w:rsidR="00B816B6" w:rsidRPr="00682AD7" w:rsidRDefault="00B816B6" w:rsidP="00A669CB">
      <w:pPr>
        <w:pStyle w:val="ListParagraph"/>
        <w:numPr>
          <w:ilvl w:val="0"/>
          <w:numId w:val="11"/>
        </w:numPr>
        <w:suppressAutoHyphens/>
        <w:ind w:hanging="720"/>
        <w:jc w:val="both"/>
        <w:rPr>
          <w:rFonts w:ascii="Arial" w:hAnsi="Arial" w:cs="Arial"/>
          <w:sz w:val="22"/>
          <w:szCs w:val="22"/>
        </w:rPr>
      </w:pPr>
      <w:r w:rsidRPr="00682AD7">
        <w:rPr>
          <w:rFonts w:ascii="Arial" w:hAnsi="Arial" w:cs="Arial"/>
          <w:sz w:val="22"/>
          <w:szCs w:val="22"/>
        </w:rPr>
        <w:t>In the following Articles hereto, except where the context otherwise requires, the following expressions shall have the meanings hereby assigned to them: -</w:t>
      </w:r>
    </w:p>
    <w:p w14:paraId="37232431" w14:textId="77777777" w:rsidR="00B816B6" w:rsidRPr="00682AD7" w:rsidRDefault="00B816B6" w:rsidP="00B816B6">
      <w:pPr>
        <w:ind w:left="720" w:hanging="720"/>
        <w:jc w:val="both"/>
        <w:rPr>
          <w:rFonts w:ascii="Arial" w:hAnsi="Arial" w:cs="Arial"/>
          <w:sz w:val="22"/>
          <w:szCs w:val="22"/>
        </w:rPr>
      </w:pPr>
    </w:p>
    <w:p w14:paraId="5A303BF9"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“Article” means an article of this Order;</w:t>
      </w:r>
    </w:p>
    <w:p w14:paraId="0779A6F0"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“city warden” means a person employed by the roads authority as a city warden in pursuance of section 63A of the Road Traffic Regulation Act 1984, as amended by the Road Traffic Act 1991;</w:t>
      </w:r>
    </w:p>
    <w:p w14:paraId="6105F2BE"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“Council” means Aberdeen City Council;</w:t>
      </w:r>
    </w:p>
    <w:p w14:paraId="3C3E4DA6"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“disabled person” has the same meaning as in The Disabled Persons (Badges for Motor Vehicles) (Scotland) Regulations 2000;</w:t>
      </w:r>
    </w:p>
    <w:p w14:paraId="3D359EFD"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“disabled person’s badge” means: -</w:t>
      </w:r>
    </w:p>
    <w:p w14:paraId="4D2126E7" w14:textId="77777777" w:rsidR="00B816B6" w:rsidRPr="00682AD7" w:rsidRDefault="00B816B6" w:rsidP="00B816B6">
      <w:pPr>
        <w:numPr>
          <w:ilvl w:val="0"/>
          <w:numId w:val="1"/>
        </w:numPr>
        <w:jc w:val="both"/>
        <w:rPr>
          <w:rFonts w:ascii="Arial" w:hAnsi="Arial" w:cs="Arial"/>
          <w:sz w:val="22"/>
          <w:szCs w:val="22"/>
        </w:rPr>
      </w:pPr>
      <w:r w:rsidRPr="00682AD7">
        <w:rPr>
          <w:rFonts w:ascii="Arial" w:hAnsi="Arial" w:cs="Arial"/>
          <w:sz w:val="22"/>
          <w:szCs w:val="22"/>
        </w:rPr>
        <w:t>a badge issued under section 21 of the Chronically Sick and Disabled Persons Act 1970;</w:t>
      </w:r>
    </w:p>
    <w:p w14:paraId="0BDE4157" w14:textId="77777777" w:rsidR="00B816B6" w:rsidRPr="00682AD7" w:rsidRDefault="00B816B6" w:rsidP="00B816B6">
      <w:pPr>
        <w:numPr>
          <w:ilvl w:val="0"/>
          <w:numId w:val="1"/>
        </w:numPr>
        <w:jc w:val="both"/>
        <w:rPr>
          <w:rFonts w:ascii="Arial" w:hAnsi="Arial" w:cs="Arial"/>
          <w:sz w:val="22"/>
          <w:szCs w:val="22"/>
        </w:rPr>
      </w:pPr>
      <w:r w:rsidRPr="00682AD7">
        <w:rPr>
          <w:rFonts w:ascii="Arial" w:hAnsi="Arial" w:cs="Arial"/>
          <w:sz w:val="22"/>
          <w:szCs w:val="22"/>
        </w:rPr>
        <w:t>a badge issued under a provision of the law of Northern Ireland corresponding to that section; or</w:t>
      </w:r>
    </w:p>
    <w:p w14:paraId="687D5CC7" w14:textId="77777777" w:rsidR="00B816B6" w:rsidRPr="00682AD7" w:rsidRDefault="00B816B6" w:rsidP="00B816B6">
      <w:pPr>
        <w:numPr>
          <w:ilvl w:val="0"/>
          <w:numId w:val="1"/>
        </w:numPr>
        <w:jc w:val="both"/>
        <w:rPr>
          <w:rFonts w:ascii="Arial" w:hAnsi="Arial" w:cs="Arial"/>
          <w:sz w:val="22"/>
          <w:szCs w:val="22"/>
        </w:rPr>
      </w:pPr>
      <w:r w:rsidRPr="00682AD7">
        <w:rPr>
          <w:rFonts w:ascii="Arial" w:hAnsi="Arial" w:cs="Arial"/>
          <w:sz w:val="22"/>
          <w:szCs w:val="22"/>
        </w:rPr>
        <w:t xml:space="preserve">a badge issued, corresponding to that section, by a State that is a member or an associate of the European Conference of Ministers of Transport </w:t>
      </w:r>
    </w:p>
    <w:p w14:paraId="2C5D24A6" w14:textId="77777777" w:rsidR="00B816B6" w:rsidRPr="00682AD7" w:rsidRDefault="00B816B6" w:rsidP="00B816B6">
      <w:pPr>
        <w:ind w:left="709"/>
        <w:jc w:val="both"/>
        <w:rPr>
          <w:rFonts w:ascii="Arial" w:hAnsi="Arial" w:cs="Arial"/>
          <w:sz w:val="22"/>
          <w:szCs w:val="22"/>
        </w:rPr>
      </w:pPr>
    </w:p>
    <w:p w14:paraId="0C53AC6E"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“disabled person’s vehicle” has the same meaning as in S142 (1) of the 1984 Act;</w:t>
      </w:r>
    </w:p>
    <w:p w14:paraId="010AAD50"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“driver” in relation to a vehicle waiting in a disabled parking place means the person driving the vehicle as the time it was left in such a parking place;</w:t>
      </w:r>
    </w:p>
    <w:p w14:paraId="4D157D22" w14:textId="77777777" w:rsidR="007B4827"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 xml:space="preserve"> “owner” in relation to a vehicle, means the person by whom such vehicle is kept and used, and “owned” shall be constructed accordingly;</w:t>
      </w:r>
    </w:p>
    <w:p w14:paraId="65372F14" w14:textId="5165E52B"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“parking space” means a space provided for the leaving of a vehicle in a disabled parking place;</w:t>
      </w:r>
    </w:p>
    <w:p w14:paraId="1115F55D" w14:textId="77777777" w:rsidR="00B816B6" w:rsidRPr="00682AD7" w:rsidRDefault="00B816B6" w:rsidP="00B816B6">
      <w:pPr>
        <w:spacing w:after="180" w:line="300" w:lineRule="exact"/>
        <w:jc w:val="both"/>
        <w:rPr>
          <w:rFonts w:ascii="Arial" w:hAnsi="Arial" w:cs="Arial"/>
          <w:sz w:val="22"/>
          <w:szCs w:val="22"/>
        </w:rPr>
      </w:pPr>
      <w:r w:rsidRPr="00682AD7">
        <w:rPr>
          <w:rFonts w:ascii="Arial" w:hAnsi="Arial" w:cs="Arial"/>
          <w:sz w:val="22"/>
          <w:szCs w:val="22"/>
        </w:rPr>
        <w:lastRenderedPageBreak/>
        <w:tab/>
        <w:t>“Schedule” means the Schedule to this order;</w:t>
      </w:r>
    </w:p>
    <w:p w14:paraId="1272998D" w14:textId="77777777" w:rsidR="00B816B6" w:rsidRPr="00682AD7" w:rsidRDefault="00B816B6" w:rsidP="00B816B6">
      <w:pPr>
        <w:spacing w:after="180" w:line="300" w:lineRule="exact"/>
        <w:ind w:left="720"/>
        <w:jc w:val="both"/>
        <w:rPr>
          <w:rFonts w:ascii="Arial" w:hAnsi="Arial" w:cs="Arial"/>
          <w:sz w:val="22"/>
          <w:szCs w:val="22"/>
        </w:rPr>
      </w:pPr>
      <w:r w:rsidRPr="00682AD7">
        <w:rPr>
          <w:rFonts w:ascii="Arial" w:hAnsi="Arial" w:cs="Arial"/>
          <w:sz w:val="22"/>
          <w:szCs w:val="22"/>
        </w:rPr>
        <w:t>“traffic sign” means a sign of any size, colour, and type prescribed or authorised under, or having effect as thought prescribed or authorised under Part V of the 1984 Act;</w:t>
      </w:r>
    </w:p>
    <w:p w14:paraId="51796281" w14:textId="77777777" w:rsidR="00B816B6" w:rsidRPr="00682AD7" w:rsidRDefault="00B816B6" w:rsidP="00B816B6">
      <w:pPr>
        <w:spacing w:line="300" w:lineRule="exact"/>
        <w:ind w:left="720"/>
        <w:jc w:val="both"/>
        <w:rPr>
          <w:rFonts w:ascii="Arial" w:hAnsi="Arial" w:cs="Arial"/>
          <w:sz w:val="22"/>
          <w:szCs w:val="22"/>
        </w:rPr>
      </w:pPr>
      <w:r w:rsidRPr="00682AD7">
        <w:rPr>
          <w:rFonts w:ascii="Arial" w:hAnsi="Arial" w:cs="Arial"/>
          <w:sz w:val="22"/>
          <w:szCs w:val="22"/>
        </w:rPr>
        <w:t>“vehicle” means a motor vehicle;</w:t>
      </w:r>
    </w:p>
    <w:p w14:paraId="38C4D61D" w14:textId="77777777" w:rsidR="00B816B6" w:rsidRPr="00682AD7" w:rsidRDefault="00B816B6" w:rsidP="00B816B6">
      <w:pPr>
        <w:spacing w:line="300" w:lineRule="exact"/>
        <w:ind w:left="720"/>
        <w:jc w:val="both"/>
        <w:rPr>
          <w:rFonts w:ascii="Arial" w:hAnsi="Arial" w:cs="Arial"/>
          <w:sz w:val="22"/>
          <w:szCs w:val="22"/>
        </w:rPr>
      </w:pPr>
    </w:p>
    <w:p w14:paraId="7256FBE9" w14:textId="77777777" w:rsidR="00B816B6" w:rsidRPr="00682AD7" w:rsidRDefault="00B816B6" w:rsidP="00B816B6">
      <w:pPr>
        <w:spacing w:line="300" w:lineRule="exact"/>
        <w:ind w:left="720"/>
        <w:jc w:val="both"/>
        <w:rPr>
          <w:rFonts w:ascii="Arial" w:hAnsi="Arial" w:cs="Arial"/>
          <w:sz w:val="22"/>
          <w:szCs w:val="22"/>
        </w:rPr>
      </w:pPr>
      <w:r w:rsidRPr="00682AD7">
        <w:rPr>
          <w:rFonts w:ascii="Arial" w:hAnsi="Arial" w:cs="Arial"/>
          <w:sz w:val="22"/>
          <w:szCs w:val="22"/>
        </w:rPr>
        <w:t>“off-street parking place” means a parking place on land which does not form part of a road;</w:t>
      </w:r>
    </w:p>
    <w:p w14:paraId="0E0B10A2" w14:textId="77777777" w:rsidR="00B816B6" w:rsidRPr="00682AD7" w:rsidRDefault="00B816B6" w:rsidP="00B816B6">
      <w:pPr>
        <w:spacing w:line="300" w:lineRule="exact"/>
        <w:ind w:left="720"/>
        <w:jc w:val="both"/>
        <w:rPr>
          <w:rFonts w:ascii="Arial" w:hAnsi="Arial" w:cs="Arial"/>
          <w:sz w:val="22"/>
          <w:szCs w:val="22"/>
        </w:rPr>
      </w:pPr>
    </w:p>
    <w:p w14:paraId="5989DB69" w14:textId="77777777" w:rsidR="00B816B6" w:rsidRPr="00682AD7" w:rsidRDefault="00B816B6" w:rsidP="00B816B6">
      <w:pPr>
        <w:spacing w:line="300" w:lineRule="exact"/>
        <w:ind w:left="720"/>
        <w:jc w:val="both"/>
        <w:rPr>
          <w:rFonts w:ascii="Arial" w:hAnsi="Arial" w:cs="Arial"/>
          <w:sz w:val="22"/>
          <w:szCs w:val="22"/>
        </w:rPr>
      </w:pPr>
      <w:r w:rsidRPr="00682AD7">
        <w:rPr>
          <w:rFonts w:ascii="Arial" w:hAnsi="Arial" w:cs="Arial"/>
          <w:sz w:val="22"/>
          <w:szCs w:val="22"/>
        </w:rPr>
        <w:t>“disabled parking place” means a length of road, or an area within an off-street parking place, for the leaving at any time such disabled persons vehicle which have been or are to be driven by a disabled person or have been or are to be used for carrying disabled persons as passengers;</w:t>
      </w:r>
    </w:p>
    <w:p w14:paraId="18B32CB4" w14:textId="77777777" w:rsidR="00B816B6" w:rsidRPr="00682AD7" w:rsidRDefault="00B816B6" w:rsidP="00B816B6">
      <w:pPr>
        <w:spacing w:line="300" w:lineRule="exact"/>
        <w:jc w:val="both"/>
        <w:rPr>
          <w:rFonts w:ascii="Arial" w:hAnsi="Arial" w:cs="Arial"/>
          <w:sz w:val="22"/>
          <w:szCs w:val="22"/>
        </w:rPr>
      </w:pPr>
    </w:p>
    <w:p w14:paraId="2CC6BBE6" w14:textId="77777777" w:rsidR="00B816B6" w:rsidRPr="00682AD7" w:rsidRDefault="00B816B6" w:rsidP="00B816B6">
      <w:pPr>
        <w:spacing w:after="240" w:line="300" w:lineRule="exact"/>
        <w:ind w:firstLine="720"/>
        <w:jc w:val="both"/>
        <w:rPr>
          <w:rFonts w:ascii="Arial" w:hAnsi="Arial" w:cs="Arial"/>
          <w:sz w:val="22"/>
          <w:szCs w:val="22"/>
          <w:u w:val="single"/>
        </w:rPr>
      </w:pPr>
      <w:r w:rsidRPr="00682AD7">
        <w:rPr>
          <w:rFonts w:ascii="Arial" w:hAnsi="Arial" w:cs="Arial"/>
          <w:sz w:val="22"/>
          <w:szCs w:val="22"/>
          <w:u w:val="single"/>
        </w:rPr>
        <w:t>Designation of disabled parking places</w:t>
      </w:r>
    </w:p>
    <w:p w14:paraId="6CF77A0E" w14:textId="68DF441E" w:rsidR="00126DAD" w:rsidRPr="00682AD7" w:rsidRDefault="00B816B6" w:rsidP="00126DAD">
      <w:pPr>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 xml:space="preserve">Each length of road in Aberdeen specified in the </w:t>
      </w:r>
      <w:r w:rsidR="00126DAD" w:rsidRPr="00682AD7">
        <w:rPr>
          <w:rFonts w:ascii="Arial" w:hAnsi="Arial" w:cs="Arial"/>
          <w:sz w:val="22"/>
          <w:szCs w:val="22"/>
        </w:rPr>
        <w:t>f</w:t>
      </w:r>
      <w:r w:rsidRPr="00682AD7">
        <w:rPr>
          <w:rFonts w:ascii="Arial" w:hAnsi="Arial" w:cs="Arial"/>
          <w:sz w:val="22"/>
          <w:szCs w:val="22"/>
        </w:rPr>
        <w:t xml:space="preserve">irst </w:t>
      </w:r>
      <w:r w:rsidR="00865D65" w:rsidRPr="00682AD7">
        <w:rPr>
          <w:rFonts w:ascii="Arial" w:hAnsi="Arial" w:cs="Arial"/>
          <w:sz w:val="22"/>
          <w:szCs w:val="22"/>
        </w:rPr>
        <w:t>s</w:t>
      </w:r>
      <w:r w:rsidRPr="00682AD7">
        <w:rPr>
          <w:rFonts w:ascii="Arial" w:hAnsi="Arial" w:cs="Arial"/>
          <w:sz w:val="22"/>
          <w:szCs w:val="22"/>
        </w:rPr>
        <w:t>chedule hereto is designated as a disabled parking place only. No person shall cause or permit any vehicle to wait in such a parking space at any time without displaying a valid disabled person’s badge in accordance with Article 1</w:t>
      </w:r>
      <w:r w:rsidR="00955039" w:rsidRPr="00682AD7">
        <w:rPr>
          <w:rFonts w:ascii="Arial" w:hAnsi="Arial" w:cs="Arial"/>
          <w:sz w:val="22"/>
          <w:szCs w:val="22"/>
        </w:rPr>
        <w:t>2</w:t>
      </w:r>
      <w:r w:rsidRPr="00682AD7">
        <w:rPr>
          <w:rFonts w:ascii="Arial" w:hAnsi="Arial" w:cs="Arial"/>
          <w:sz w:val="22"/>
          <w:szCs w:val="22"/>
        </w:rPr>
        <w:t>.</w:t>
      </w:r>
    </w:p>
    <w:p w14:paraId="74326414" w14:textId="434FE8C1" w:rsidR="00126DAD" w:rsidRPr="00682AD7" w:rsidRDefault="00126DAD" w:rsidP="00865D65">
      <w:pPr>
        <w:spacing w:line="300" w:lineRule="exact"/>
        <w:ind w:left="720"/>
        <w:jc w:val="both"/>
        <w:rPr>
          <w:rFonts w:ascii="Arial" w:hAnsi="Arial" w:cs="Arial"/>
          <w:sz w:val="22"/>
          <w:szCs w:val="22"/>
        </w:rPr>
      </w:pPr>
    </w:p>
    <w:p w14:paraId="1A035973" w14:textId="77777777" w:rsidR="00865D65" w:rsidRPr="00682AD7" w:rsidRDefault="00865D65" w:rsidP="00865D65">
      <w:pPr>
        <w:spacing w:line="300" w:lineRule="exact"/>
        <w:ind w:left="720"/>
        <w:jc w:val="both"/>
        <w:rPr>
          <w:rFonts w:ascii="Arial" w:hAnsi="Arial" w:cs="Arial"/>
          <w:sz w:val="22"/>
          <w:szCs w:val="22"/>
          <w:u w:val="single"/>
        </w:rPr>
      </w:pPr>
      <w:r w:rsidRPr="00682AD7">
        <w:rPr>
          <w:rFonts w:ascii="Arial" w:hAnsi="Arial" w:cs="Arial"/>
          <w:sz w:val="22"/>
          <w:szCs w:val="22"/>
          <w:u w:val="single"/>
        </w:rPr>
        <w:t>Off-Street Car Parks</w:t>
      </w:r>
    </w:p>
    <w:p w14:paraId="6BA0FC7E" w14:textId="77777777" w:rsidR="00865D65" w:rsidRPr="00682AD7" w:rsidRDefault="00865D65" w:rsidP="00865D65">
      <w:pPr>
        <w:spacing w:line="300" w:lineRule="exact"/>
        <w:ind w:left="720"/>
        <w:jc w:val="both"/>
        <w:rPr>
          <w:rFonts w:ascii="Arial" w:hAnsi="Arial" w:cs="Arial"/>
          <w:sz w:val="22"/>
          <w:szCs w:val="22"/>
        </w:rPr>
      </w:pPr>
    </w:p>
    <w:p w14:paraId="6FA8FF65" w14:textId="58B78D16" w:rsidR="000D7FD1" w:rsidRPr="00682AD7" w:rsidRDefault="00126DAD" w:rsidP="00126DAD">
      <w:pPr>
        <w:numPr>
          <w:ilvl w:val="0"/>
          <w:numId w:val="2"/>
        </w:numPr>
        <w:spacing w:line="300" w:lineRule="exact"/>
        <w:ind w:hanging="720"/>
        <w:jc w:val="both"/>
        <w:rPr>
          <w:rFonts w:ascii="Arial" w:hAnsi="Arial" w:cs="Arial"/>
          <w:sz w:val="22"/>
          <w:szCs w:val="22"/>
        </w:rPr>
      </w:pPr>
      <w:r w:rsidRPr="00682AD7">
        <w:rPr>
          <w:rFonts w:ascii="Arial" w:eastAsiaTheme="minorHAnsi" w:hAnsi="Arial" w:cs="Arial"/>
          <w:sz w:val="22"/>
          <w:szCs w:val="22"/>
          <w:lang w:eastAsia="en-US"/>
        </w:rPr>
        <w:t xml:space="preserve">A suitable number of parking spaces may be created for disabled persons' vehicles in the off-street parking places specified in the </w:t>
      </w:r>
      <w:r w:rsidR="00865D65" w:rsidRPr="00682AD7">
        <w:rPr>
          <w:rFonts w:ascii="Arial" w:eastAsiaTheme="minorHAnsi" w:hAnsi="Arial" w:cs="Arial"/>
          <w:sz w:val="22"/>
          <w:szCs w:val="22"/>
          <w:lang w:eastAsia="en-US"/>
        </w:rPr>
        <w:t>s</w:t>
      </w:r>
      <w:r w:rsidRPr="00682AD7">
        <w:rPr>
          <w:rFonts w:ascii="Arial" w:eastAsiaTheme="minorHAnsi" w:hAnsi="Arial" w:cs="Arial"/>
          <w:sz w:val="22"/>
          <w:szCs w:val="22"/>
          <w:lang w:eastAsia="en-US"/>
        </w:rPr>
        <w:t xml:space="preserve">econd </w:t>
      </w:r>
      <w:r w:rsidR="00865D65" w:rsidRPr="00682AD7">
        <w:rPr>
          <w:rFonts w:ascii="Arial" w:eastAsiaTheme="minorHAnsi" w:hAnsi="Arial" w:cs="Arial"/>
          <w:sz w:val="22"/>
          <w:szCs w:val="22"/>
          <w:lang w:eastAsia="en-US"/>
        </w:rPr>
        <w:t>s</w:t>
      </w:r>
      <w:r w:rsidRPr="00682AD7">
        <w:rPr>
          <w:rFonts w:ascii="Arial" w:eastAsiaTheme="minorHAnsi" w:hAnsi="Arial" w:cs="Arial"/>
          <w:sz w:val="22"/>
          <w:szCs w:val="22"/>
          <w:lang w:eastAsia="en-US"/>
        </w:rPr>
        <w:t>chedule hereto. No person shall cause or permit any vehicle to wait in such a parking space at any time without displaying a valid disabled person's badge in accordance with Article 1</w:t>
      </w:r>
      <w:r w:rsidR="00C22951" w:rsidRPr="00682AD7">
        <w:rPr>
          <w:rFonts w:ascii="Arial" w:eastAsiaTheme="minorHAnsi" w:hAnsi="Arial" w:cs="Arial"/>
          <w:sz w:val="22"/>
          <w:szCs w:val="22"/>
          <w:lang w:eastAsia="en-US"/>
        </w:rPr>
        <w:t>2</w:t>
      </w:r>
      <w:r w:rsidRPr="00682AD7">
        <w:rPr>
          <w:rFonts w:ascii="Arial" w:eastAsiaTheme="minorHAnsi" w:hAnsi="Arial" w:cs="Arial"/>
          <w:sz w:val="22"/>
          <w:szCs w:val="22"/>
          <w:lang w:eastAsia="en-US"/>
        </w:rPr>
        <w:t>.</w:t>
      </w:r>
    </w:p>
    <w:p w14:paraId="65FA1968" w14:textId="77777777" w:rsidR="00B816B6" w:rsidRPr="00682AD7" w:rsidRDefault="00B816B6" w:rsidP="00B816B6">
      <w:pPr>
        <w:spacing w:line="300" w:lineRule="exact"/>
        <w:jc w:val="both"/>
        <w:rPr>
          <w:rFonts w:ascii="Arial" w:hAnsi="Arial" w:cs="Arial"/>
          <w:sz w:val="22"/>
          <w:szCs w:val="22"/>
        </w:rPr>
      </w:pPr>
    </w:p>
    <w:p w14:paraId="46AD8B70" w14:textId="77777777" w:rsidR="00B816B6" w:rsidRPr="00682AD7" w:rsidRDefault="00B816B6" w:rsidP="00B816B6">
      <w:pPr>
        <w:spacing w:after="240" w:line="300" w:lineRule="exact"/>
        <w:ind w:firstLine="720"/>
        <w:jc w:val="both"/>
        <w:rPr>
          <w:rFonts w:ascii="Arial" w:hAnsi="Arial" w:cs="Arial"/>
          <w:sz w:val="22"/>
          <w:szCs w:val="22"/>
          <w:u w:val="single"/>
        </w:rPr>
      </w:pPr>
      <w:r w:rsidRPr="00682AD7">
        <w:rPr>
          <w:rFonts w:ascii="Arial" w:hAnsi="Arial" w:cs="Arial"/>
          <w:sz w:val="22"/>
          <w:szCs w:val="22"/>
          <w:u w:val="single"/>
        </w:rPr>
        <w:t>Vehicles for which disabled parking places are designated</w:t>
      </w:r>
    </w:p>
    <w:p w14:paraId="082CD510" w14:textId="5316CA7C" w:rsidR="00BA3CC5" w:rsidRPr="00682AD7" w:rsidRDefault="00B816B6" w:rsidP="00BA3CC5">
      <w:pPr>
        <w:pStyle w:val="ListParagraph"/>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Each disabled parking place described in the</w:t>
      </w:r>
      <w:r w:rsidR="00865D65" w:rsidRPr="00682AD7">
        <w:rPr>
          <w:rFonts w:ascii="Arial" w:hAnsi="Arial" w:cs="Arial"/>
          <w:sz w:val="22"/>
          <w:szCs w:val="22"/>
        </w:rPr>
        <w:t xml:space="preserve"> first and second</w:t>
      </w:r>
      <w:r w:rsidRPr="00682AD7">
        <w:rPr>
          <w:rFonts w:ascii="Arial" w:hAnsi="Arial" w:cs="Arial"/>
          <w:sz w:val="22"/>
          <w:szCs w:val="22"/>
        </w:rPr>
        <w:t xml:space="preserve"> </w:t>
      </w:r>
      <w:r w:rsidR="00865D65" w:rsidRPr="00682AD7">
        <w:rPr>
          <w:rFonts w:ascii="Arial" w:hAnsi="Arial" w:cs="Arial"/>
          <w:sz w:val="22"/>
          <w:szCs w:val="22"/>
        </w:rPr>
        <w:t>s</w:t>
      </w:r>
      <w:r w:rsidRPr="00682AD7">
        <w:rPr>
          <w:rFonts w:ascii="Arial" w:hAnsi="Arial" w:cs="Arial"/>
          <w:sz w:val="22"/>
          <w:szCs w:val="22"/>
        </w:rPr>
        <w:t>chedule</w:t>
      </w:r>
      <w:r w:rsidR="00955039" w:rsidRPr="00682AD7">
        <w:rPr>
          <w:rFonts w:ascii="Arial" w:hAnsi="Arial" w:cs="Arial"/>
          <w:sz w:val="22"/>
          <w:szCs w:val="22"/>
        </w:rPr>
        <w:t>s</w:t>
      </w:r>
      <w:r w:rsidRPr="00682AD7">
        <w:rPr>
          <w:rFonts w:ascii="Arial" w:hAnsi="Arial" w:cs="Arial"/>
          <w:sz w:val="22"/>
          <w:szCs w:val="22"/>
        </w:rPr>
        <w:t xml:space="preserve"> may be used, subject to the provisions of this Order, for the leaving at any time such disabled persons’ vehicles which have been or are to be driven by a disabled person or have been or are to be used for carrying disabled persons as passengers and which display a disabled person’s badge in accordance with Article 1</w:t>
      </w:r>
      <w:r w:rsidR="00C22951" w:rsidRPr="00682AD7">
        <w:rPr>
          <w:rFonts w:ascii="Arial" w:hAnsi="Arial" w:cs="Arial"/>
          <w:sz w:val="22"/>
          <w:szCs w:val="22"/>
        </w:rPr>
        <w:t>2.</w:t>
      </w:r>
    </w:p>
    <w:p w14:paraId="2C62C965" w14:textId="77777777" w:rsidR="005672BF" w:rsidRPr="00682AD7" w:rsidRDefault="005672BF" w:rsidP="005672BF">
      <w:pPr>
        <w:pStyle w:val="ListParagraph"/>
        <w:spacing w:line="300" w:lineRule="exact"/>
        <w:jc w:val="both"/>
        <w:rPr>
          <w:rFonts w:ascii="Arial" w:hAnsi="Arial" w:cs="Arial"/>
          <w:sz w:val="22"/>
          <w:szCs w:val="22"/>
        </w:rPr>
      </w:pPr>
    </w:p>
    <w:p w14:paraId="4C56FE69" w14:textId="4C4C0447" w:rsidR="00BA3CC5" w:rsidRPr="00682AD7" w:rsidRDefault="00BA3CC5" w:rsidP="00BA3CC5">
      <w:pPr>
        <w:spacing w:after="240" w:line="300" w:lineRule="exact"/>
        <w:ind w:firstLine="720"/>
        <w:jc w:val="both"/>
        <w:rPr>
          <w:rFonts w:ascii="Arial" w:hAnsi="Arial" w:cs="Arial"/>
          <w:sz w:val="22"/>
          <w:szCs w:val="22"/>
          <w:u w:val="single"/>
        </w:rPr>
      </w:pPr>
      <w:r w:rsidRPr="00682AD7">
        <w:rPr>
          <w:rFonts w:ascii="Arial" w:hAnsi="Arial" w:cs="Arial"/>
          <w:sz w:val="22"/>
          <w:szCs w:val="22"/>
          <w:u w:val="single"/>
        </w:rPr>
        <w:t>Placing of traffic signs, etc</w:t>
      </w:r>
    </w:p>
    <w:p w14:paraId="4AE61C16" w14:textId="789C7866" w:rsidR="00B816B6" w:rsidRPr="00682AD7" w:rsidRDefault="00B816B6" w:rsidP="00437945">
      <w:pPr>
        <w:pStyle w:val="ListParagraph"/>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 xml:space="preserve">The Council shall: - </w:t>
      </w:r>
    </w:p>
    <w:p w14:paraId="78D048B0" w14:textId="77777777" w:rsidR="00B816B6" w:rsidRPr="00682AD7" w:rsidRDefault="00B816B6" w:rsidP="00B816B6">
      <w:pPr>
        <w:spacing w:after="240" w:line="300" w:lineRule="exact"/>
        <w:ind w:left="1440" w:hanging="720"/>
        <w:jc w:val="both"/>
        <w:rPr>
          <w:rFonts w:ascii="Arial" w:hAnsi="Arial" w:cs="Arial"/>
          <w:sz w:val="22"/>
          <w:szCs w:val="22"/>
        </w:rPr>
      </w:pPr>
      <w:r w:rsidRPr="00682AD7">
        <w:rPr>
          <w:rFonts w:ascii="Arial" w:hAnsi="Arial" w:cs="Arial"/>
          <w:sz w:val="22"/>
          <w:szCs w:val="22"/>
        </w:rPr>
        <w:t>(a)</w:t>
      </w:r>
      <w:r w:rsidRPr="00682AD7">
        <w:rPr>
          <w:rFonts w:ascii="Arial" w:hAnsi="Arial" w:cs="Arial"/>
          <w:sz w:val="22"/>
          <w:szCs w:val="22"/>
        </w:rPr>
        <w:tab/>
        <w:t>cause the limits of each disabled parking place and of each parking space to be indicated by appropriate traffic signs or road markings;</w:t>
      </w:r>
    </w:p>
    <w:p w14:paraId="698179D4" w14:textId="77777777" w:rsidR="00B816B6" w:rsidRPr="00682AD7" w:rsidRDefault="00B816B6" w:rsidP="00B816B6">
      <w:pPr>
        <w:spacing w:line="300" w:lineRule="exact"/>
        <w:ind w:left="1440" w:hanging="720"/>
        <w:jc w:val="both"/>
        <w:rPr>
          <w:rFonts w:ascii="Arial" w:hAnsi="Arial" w:cs="Arial"/>
          <w:sz w:val="22"/>
          <w:szCs w:val="22"/>
          <w:u w:val="single"/>
        </w:rPr>
      </w:pPr>
      <w:r w:rsidRPr="00682AD7">
        <w:rPr>
          <w:rFonts w:ascii="Arial" w:hAnsi="Arial" w:cs="Arial"/>
          <w:sz w:val="22"/>
          <w:szCs w:val="22"/>
        </w:rPr>
        <w:t>(b)</w:t>
      </w:r>
      <w:r w:rsidRPr="00682AD7">
        <w:rPr>
          <w:rFonts w:ascii="Arial" w:hAnsi="Arial" w:cs="Arial"/>
          <w:sz w:val="22"/>
          <w:szCs w:val="22"/>
        </w:rPr>
        <w:tab/>
        <w:t>carry out such other work as is reasonably required for the purposes of this Order and the satisfactory operation of each disabled parking place.</w:t>
      </w:r>
    </w:p>
    <w:p w14:paraId="272B9774" w14:textId="77777777" w:rsidR="00B816B6" w:rsidRPr="00682AD7" w:rsidRDefault="00B816B6" w:rsidP="00B816B6">
      <w:pPr>
        <w:spacing w:line="300" w:lineRule="exact"/>
        <w:jc w:val="both"/>
        <w:rPr>
          <w:rFonts w:ascii="Arial" w:hAnsi="Arial" w:cs="Arial"/>
          <w:sz w:val="22"/>
          <w:szCs w:val="22"/>
        </w:rPr>
      </w:pPr>
    </w:p>
    <w:p w14:paraId="4E5E0406"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Removal of vehicle from a disabled parking place</w:t>
      </w:r>
    </w:p>
    <w:p w14:paraId="07CD2D94" w14:textId="77777777" w:rsidR="00B816B6" w:rsidRPr="00682AD7" w:rsidRDefault="00B816B6" w:rsidP="007517B9">
      <w:pPr>
        <w:numPr>
          <w:ilvl w:val="0"/>
          <w:numId w:val="2"/>
        </w:numPr>
        <w:tabs>
          <w:tab w:val="clear" w:pos="720"/>
          <w:tab w:val="num" w:pos="709"/>
        </w:tabs>
        <w:spacing w:line="300" w:lineRule="exact"/>
        <w:ind w:left="709" w:hanging="709"/>
        <w:jc w:val="both"/>
        <w:rPr>
          <w:rFonts w:ascii="Arial" w:hAnsi="Arial" w:cs="Arial"/>
          <w:sz w:val="22"/>
          <w:szCs w:val="22"/>
        </w:rPr>
      </w:pPr>
      <w:r w:rsidRPr="00682AD7">
        <w:rPr>
          <w:rFonts w:ascii="Arial" w:hAnsi="Arial" w:cs="Arial"/>
          <w:sz w:val="22"/>
          <w:szCs w:val="22"/>
        </w:rPr>
        <w:lastRenderedPageBreak/>
        <w:t>When a vehicle is left in any parking space in contravention of any of the provisions of this order, a person authorised in that behalf, by or on behalf of the Council, may remove, or arrange to have removed, the said vehicle from the parking space. The Council may, by written notice, require the owner of such vehicle to remove the vehicle from a parking space, or from any place to which it has been removed for safe custody.</w:t>
      </w:r>
    </w:p>
    <w:p w14:paraId="655A409C" w14:textId="77777777" w:rsidR="00B816B6" w:rsidRPr="00682AD7" w:rsidRDefault="00B816B6" w:rsidP="00B816B6">
      <w:pPr>
        <w:spacing w:line="300" w:lineRule="exact"/>
        <w:ind w:left="360"/>
        <w:jc w:val="both"/>
        <w:rPr>
          <w:rFonts w:ascii="Arial" w:hAnsi="Arial" w:cs="Arial"/>
          <w:sz w:val="22"/>
          <w:szCs w:val="22"/>
        </w:rPr>
      </w:pPr>
    </w:p>
    <w:p w14:paraId="526D8334"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Movement of vehicle in disabled parking place in emergency</w:t>
      </w:r>
    </w:p>
    <w:p w14:paraId="4E4F3642" w14:textId="77777777" w:rsidR="00B816B6" w:rsidRPr="00682AD7" w:rsidRDefault="00B816B6" w:rsidP="00A669CB">
      <w:pPr>
        <w:numPr>
          <w:ilvl w:val="0"/>
          <w:numId w:val="2"/>
        </w:numPr>
        <w:ind w:hanging="720"/>
        <w:jc w:val="both"/>
        <w:rPr>
          <w:rFonts w:ascii="Arial" w:hAnsi="Arial" w:cs="Arial"/>
          <w:sz w:val="22"/>
          <w:szCs w:val="22"/>
        </w:rPr>
      </w:pPr>
      <w:r w:rsidRPr="00682AD7">
        <w:rPr>
          <w:rFonts w:ascii="Arial" w:hAnsi="Arial" w:cs="Arial"/>
          <w:sz w:val="22"/>
          <w:szCs w:val="22"/>
        </w:rPr>
        <w:t>Where necessary and reasonable, a police constable in uniform, or any person duly authorised by the Council, may move (or cause to be moved) any vehicle left in a parking space.</w:t>
      </w:r>
    </w:p>
    <w:p w14:paraId="4FE1700C" w14:textId="77777777" w:rsidR="00B816B6" w:rsidRPr="00682AD7" w:rsidRDefault="00B816B6" w:rsidP="00B816B6">
      <w:pPr>
        <w:jc w:val="both"/>
        <w:rPr>
          <w:rFonts w:ascii="Arial" w:hAnsi="Arial" w:cs="Arial"/>
          <w:sz w:val="22"/>
          <w:szCs w:val="22"/>
        </w:rPr>
      </w:pPr>
    </w:p>
    <w:p w14:paraId="16944FAF"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Manner of moving vehicles</w:t>
      </w:r>
    </w:p>
    <w:p w14:paraId="52C19F73" w14:textId="5B1E4529" w:rsidR="00B816B6" w:rsidRPr="00682AD7" w:rsidRDefault="00B816B6" w:rsidP="00A669CB">
      <w:pPr>
        <w:pStyle w:val="ListParagraph"/>
        <w:numPr>
          <w:ilvl w:val="0"/>
          <w:numId w:val="2"/>
        </w:numPr>
        <w:spacing w:line="300" w:lineRule="exact"/>
        <w:ind w:hanging="720"/>
        <w:jc w:val="both"/>
        <w:rPr>
          <w:rFonts w:ascii="Arial" w:hAnsi="Arial" w:cs="Arial"/>
          <w:sz w:val="22"/>
          <w:szCs w:val="22"/>
        </w:rPr>
      </w:pPr>
      <w:r w:rsidRPr="00682AD7">
        <w:rPr>
          <w:rFonts w:ascii="Arial" w:hAnsi="Arial" w:cs="Arial"/>
          <w:sz w:val="22"/>
          <w:szCs w:val="22"/>
        </w:rPr>
        <w:t xml:space="preserve">Any person removing any vehicle by virtue of Article </w:t>
      </w:r>
      <w:r w:rsidR="003B32C9" w:rsidRPr="00682AD7">
        <w:rPr>
          <w:rFonts w:ascii="Arial" w:hAnsi="Arial" w:cs="Arial"/>
          <w:sz w:val="22"/>
          <w:szCs w:val="22"/>
        </w:rPr>
        <w:t>7</w:t>
      </w:r>
      <w:r w:rsidRPr="00682AD7">
        <w:rPr>
          <w:rFonts w:ascii="Arial" w:hAnsi="Arial" w:cs="Arial"/>
          <w:sz w:val="22"/>
          <w:szCs w:val="22"/>
        </w:rPr>
        <w:t xml:space="preserve"> and Article </w:t>
      </w:r>
      <w:r w:rsidR="003B32C9" w:rsidRPr="00682AD7">
        <w:rPr>
          <w:rFonts w:ascii="Arial" w:hAnsi="Arial" w:cs="Arial"/>
          <w:sz w:val="22"/>
          <w:szCs w:val="22"/>
        </w:rPr>
        <w:t>8</w:t>
      </w:r>
      <w:r w:rsidRPr="00682AD7">
        <w:rPr>
          <w:rFonts w:ascii="Arial" w:hAnsi="Arial" w:cs="Arial"/>
          <w:sz w:val="22"/>
          <w:szCs w:val="22"/>
        </w:rPr>
        <w:t xml:space="preserve"> may do so by towing or driving or moving it in such other manner as they may think necessary to enable them to remove it, provided that in the event of any vehicle being removed from any parking space, such person shall make such arrangements as may be reasonably necessary for the safe custody of the vehicle.</w:t>
      </w:r>
    </w:p>
    <w:p w14:paraId="690EE56D" w14:textId="77777777" w:rsidR="00B816B6" w:rsidRPr="00682AD7" w:rsidRDefault="00B816B6" w:rsidP="00B816B6">
      <w:pPr>
        <w:pStyle w:val="ListParagraph"/>
        <w:spacing w:line="300" w:lineRule="exact"/>
        <w:ind w:left="709"/>
        <w:jc w:val="both"/>
        <w:rPr>
          <w:rFonts w:ascii="Arial" w:hAnsi="Arial" w:cs="Arial"/>
          <w:sz w:val="22"/>
          <w:szCs w:val="22"/>
        </w:rPr>
      </w:pPr>
    </w:p>
    <w:p w14:paraId="7B8480F4"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Power to suspend use of disabled parking places</w:t>
      </w:r>
    </w:p>
    <w:p w14:paraId="2554023C" w14:textId="1D45F518" w:rsidR="00B816B6" w:rsidRPr="00682AD7" w:rsidRDefault="007308F6" w:rsidP="007E0232">
      <w:pPr>
        <w:pStyle w:val="ListParagraph"/>
        <w:numPr>
          <w:ilvl w:val="0"/>
          <w:numId w:val="2"/>
        </w:numPr>
        <w:tabs>
          <w:tab w:val="clear" w:pos="720"/>
          <w:tab w:val="left" w:pos="1134"/>
          <w:tab w:val="left" w:pos="1418"/>
        </w:tabs>
        <w:spacing w:line="300" w:lineRule="exact"/>
        <w:ind w:hanging="720"/>
        <w:jc w:val="both"/>
        <w:rPr>
          <w:rFonts w:ascii="Arial" w:hAnsi="Arial" w:cs="Arial"/>
          <w:sz w:val="22"/>
          <w:szCs w:val="22"/>
        </w:rPr>
      </w:pPr>
      <w:r w:rsidRPr="00682AD7">
        <w:rPr>
          <w:rFonts w:ascii="Arial" w:hAnsi="Arial" w:cs="Arial"/>
          <w:sz w:val="22"/>
          <w:szCs w:val="22"/>
        </w:rPr>
        <w:t xml:space="preserve">(a) </w:t>
      </w:r>
      <w:r w:rsidR="00B816B6" w:rsidRPr="00682AD7">
        <w:rPr>
          <w:rFonts w:ascii="Arial" w:hAnsi="Arial" w:cs="Arial"/>
          <w:sz w:val="22"/>
          <w:szCs w:val="22"/>
        </w:rPr>
        <w:t>Any person duly authorised by the Council may suspend the use of a disabled</w:t>
      </w:r>
      <w:r w:rsidR="00BB71AA" w:rsidRPr="00682AD7">
        <w:rPr>
          <w:rFonts w:ascii="Arial" w:hAnsi="Arial" w:cs="Arial"/>
          <w:sz w:val="22"/>
          <w:szCs w:val="22"/>
        </w:rPr>
        <w:t xml:space="preserve"> </w:t>
      </w:r>
      <w:r w:rsidR="00B816B6" w:rsidRPr="00682AD7">
        <w:rPr>
          <w:rFonts w:ascii="Arial" w:hAnsi="Arial" w:cs="Arial"/>
          <w:sz w:val="22"/>
          <w:szCs w:val="22"/>
        </w:rPr>
        <w:t xml:space="preserve">parking place or any part thereof whenever he considers such suspension reasonably necessary: - </w:t>
      </w:r>
    </w:p>
    <w:p w14:paraId="22E6795C" w14:textId="77777777" w:rsidR="00B816B6" w:rsidRPr="00682AD7" w:rsidRDefault="00B816B6" w:rsidP="00B816B6">
      <w:pPr>
        <w:pStyle w:val="ListParagraph"/>
        <w:spacing w:line="300" w:lineRule="exact"/>
        <w:ind w:left="709"/>
        <w:jc w:val="both"/>
        <w:rPr>
          <w:rFonts w:ascii="Arial" w:hAnsi="Arial" w:cs="Arial"/>
          <w:sz w:val="22"/>
          <w:szCs w:val="22"/>
        </w:rPr>
      </w:pPr>
    </w:p>
    <w:p w14:paraId="7ECA95C9"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purpose of facilitating the movement of traffic or promoting its safety;</w:t>
      </w:r>
    </w:p>
    <w:p w14:paraId="3CE13848"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purpose of any building operation, demolition or excavation in or adjacent to the disabled parking place, the maintenance, improvement or reconstruction of the highway or the cleansing of gullies in or adjacent to the disabled parking place, the laying, erection, alteration, removal or repair in or adjacent to the disabled parking place of any sewer or of any main, pipe or apparatus for the supply of  gas, water or electricity or of any telegraphic line, traffic sign or parking meter;</w:t>
      </w:r>
    </w:p>
    <w:p w14:paraId="2738EA2A"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convenience of occupiers of premises adjacent to the disabled parking place on any occasion of the removal of furniture from one office or dwelling house to another or the removal of furniture from such premises to a depository or to such premises from a depository;</w:t>
      </w:r>
    </w:p>
    <w:p w14:paraId="4D7C1616"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on any occasion on which it is likely by reason of some special attraction that any street will be thronged or obstructed; or</w:t>
      </w:r>
    </w:p>
    <w:p w14:paraId="2C68391D" w14:textId="77777777" w:rsidR="00B816B6" w:rsidRPr="00682AD7" w:rsidRDefault="00B816B6" w:rsidP="00B816B6">
      <w:pPr>
        <w:numPr>
          <w:ilvl w:val="0"/>
          <w:numId w:val="5"/>
        </w:numPr>
        <w:spacing w:after="240" w:line="300" w:lineRule="exact"/>
        <w:ind w:left="2160" w:hanging="742"/>
        <w:jc w:val="both"/>
        <w:rPr>
          <w:rFonts w:ascii="Arial" w:hAnsi="Arial" w:cs="Arial"/>
          <w:sz w:val="22"/>
          <w:szCs w:val="22"/>
          <w:u w:val="single"/>
        </w:rPr>
      </w:pPr>
      <w:r w:rsidRPr="00682AD7">
        <w:rPr>
          <w:rFonts w:ascii="Arial" w:hAnsi="Arial" w:cs="Arial"/>
          <w:sz w:val="22"/>
          <w:szCs w:val="22"/>
        </w:rPr>
        <w:t>for the convenience of occupiers of premises adjacent to the disabled parking place at times of funerals or on other special occasions.</w:t>
      </w:r>
    </w:p>
    <w:p w14:paraId="3563CF53" w14:textId="77777777" w:rsidR="00B816B6" w:rsidRPr="00682AD7" w:rsidRDefault="00B816B6" w:rsidP="00B816B6">
      <w:pPr>
        <w:pStyle w:val="ListParagraph"/>
        <w:numPr>
          <w:ilvl w:val="0"/>
          <w:numId w:val="7"/>
        </w:numPr>
        <w:spacing w:after="240" w:line="300" w:lineRule="exact"/>
        <w:ind w:left="1418" w:hanging="709"/>
        <w:jc w:val="both"/>
        <w:rPr>
          <w:rFonts w:ascii="Arial" w:hAnsi="Arial" w:cs="Arial"/>
          <w:sz w:val="22"/>
          <w:szCs w:val="22"/>
          <w:u w:val="single"/>
        </w:rPr>
      </w:pPr>
      <w:r w:rsidRPr="00682AD7">
        <w:rPr>
          <w:rFonts w:ascii="Arial" w:hAnsi="Arial" w:cs="Arial"/>
          <w:sz w:val="22"/>
          <w:szCs w:val="22"/>
        </w:rPr>
        <w:lastRenderedPageBreak/>
        <w:t>A city warden may suspend for not longer than twenty-four hours the use of a disabled parking place or any part thereof whenever he considers such suspension reasonably necessary for the purpose of facilitating the movement of traffic or promoting its safety.</w:t>
      </w:r>
    </w:p>
    <w:p w14:paraId="5115690F" w14:textId="77777777" w:rsidR="00B816B6" w:rsidRPr="00682AD7" w:rsidRDefault="00B816B6" w:rsidP="00B816B6">
      <w:pPr>
        <w:pStyle w:val="ListParagraph"/>
        <w:spacing w:after="240" w:line="300" w:lineRule="exact"/>
        <w:ind w:left="1418"/>
        <w:jc w:val="both"/>
        <w:rPr>
          <w:rFonts w:ascii="Arial" w:hAnsi="Arial" w:cs="Arial"/>
          <w:sz w:val="22"/>
          <w:szCs w:val="22"/>
          <w:u w:val="single"/>
        </w:rPr>
      </w:pPr>
    </w:p>
    <w:p w14:paraId="3D6C5059" w14:textId="77777777" w:rsidR="00B816B6" w:rsidRPr="00682AD7" w:rsidRDefault="00B816B6" w:rsidP="00B816B6">
      <w:pPr>
        <w:pStyle w:val="ListParagraph"/>
        <w:numPr>
          <w:ilvl w:val="0"/>
          <w:numId w:val="7"/>
        </w:numPr>
        <w:spacing w:after="240" w:line="300" w:lineRule="exact"/>
        <w:ind w:left="1418" w:hanging="709"/>
        <w:jc w:val="both"/>
        <w:rPr>
          <w:rFonts w:ascii="Arial" w:hAnsi="Arial" w:cs="Arial"/>
          <w:sz w:val="22"/>
          <w:szCs w:val="22"/>
          <w:u w:val="single"/>
        </w:rPr>
      </w:pPr>
      <w:r w:rsidRPr="00682AD7">
        <w:rPr>
          <w:rFonts w:ascii="Arial" w:hAnsi="Arial" w:cs="Arial"/>
          <w:sz w:val="22"/>
          <w:szCs w:val="22"/>
        </w:rPr>
        <w:t>Any person or a police constable suspending the use of a disabled parking place or any part thereof in accordance with the provisions of paragraph (a) or paragraph (b) of this Article shall thereupon place or cause to be placed in or adjacent to that or any part of that disabled parking place the use of which is suspended, a traffic sign or signs indicating that the use of that disabled parking place or that part thereof is suspended and that waiting by vehicles is prohibited.</w:t>
      </w:r>
    </w:p>
    <w:p w14:paraId="7F532F62" w14:textId="77777777" w:rsidR="00B816B6" w:rsidRPr="00682AD7" w:rsidRDefault="00B816B6" w:rsidP="00B816B6">
      <w:pPr>
        <w:pStyle w:val="ListParagraph"/>
        <w:rPr>
          <w:rFonts w:ascii="Arial" w:hAnsi="Arial" w:cs="Arial"/>
          <w:sz w:val="22"/>
          <w:szCs w:val="22"/>
          <w:u w:val="single"/>
        </w:rPr>
      </w:pPr>
    </w:p>
    <w:p w14:paraId="354DC6A0" w14:textId="77777777" w:rsidR="00B816B6" w:rsidRPr="00682AD7" w:rsidRDefault="00B816B6" w:rsidP="00B816B6">
      <w:pPr>
        <w:pStyle w:val="ListParagraph"/>
        <w:numPr>
          <w:ilvl w:val="0"/>
          <w:numId w:val="7"/>
        </w:numPr>
        <w:spacing w:after="240" w:line="300" w:lineRule="exact"/>
        <w:ind w:left="1418" w:hanging="709"/>
        <w:jc w:val="both"/>
        <w:rPr>
          <w:rFonts w:ascii="Arial" w:hAnsi="Arial" w:cs="Arial"/>
          <w:sz w:val="22"/>
          <w:szCs w:val="22"/>
          <w:u w:val="single"/>
        </w:rPr>
      </w:pPr>
      <w:r w:rsidRPr="00682AD7">
        <w:rPr>
          <w:rFonts w:ascii="Arial" w:hAnsi="Arial" w:cs="Arial"/>
          <w:sz w:val="22"/>
          <w:szCs w:val="22"/>
        </w:rPr>
        <w:t>No person shall cause or permit a vehicle to wait in any disabled parking place or part thereof during such period as there is in or adjacent to that disabled parking place or part thereof a traffic sign placed in pursuance of paragraph (c) of this Article. Provided that nothing in this paragraph shall render it unlawful to cause or permit any vehicle being used for fire brigade, ambulance or police purposes to wait in that disabled parking place or that part thereof during such period referred to in this paragraph, or any other vehicle so to wait if that vehicle is waiting with the permission of the person suspending the use of the disabled parking place or part thereof in pursuance of paragraph (a) of this Article.</w:t>
      </w:r>
    </w:p>
    <w:p w14:paraId="03C9C411" w14:textId="77777777" w:rsidR="00B816B6" w:rsidRPr="00682AD7" w:rsidRDefault="00B816B6" w:rsidP="00B816B6">
      <w:pPr>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Restrictions on waiting by vehicles in disabled parking places</w:t>
      </w:r>
    </w:p>
    <w:p w14:paraId="6E736EC7" w14:textId="1C315E29" w:rsidR="00B816B6" w:rsidRPr="00682AD7" w:rsidRDefault="00B816B6" w:rsidP="00A471F3">
      <w:pPr>
        <w:numPr>
          <w:ilvl w:val="0"/>
          <w:numId w:val="10"/>
        </w:numPr>
        <w:spacing w:after="240" w:line="300" w:lineRule="exact"/>
        <w:ind w:left="709" w:hanging="709"/>
        <w:jc w:val="both"/>
        <w:rPr>
          <w:rFonts w:ascii="Arial" w:hAnsi="Arial" w:cs="Arial"/>
          <w:sz w:val="22"/>
          <w:szCs w:val="22"/>
        </w:rPr>
      </w:pPr>
      <w:r w:rsidRPr="00682AD7">
        <w:rPr>
          <w:rFonts w:ascii="Arial" w:hAnsi="Arial" w:cs="Arial"/>
          <w:sz w:val="22"/>
          <w:szCs w:val="22"/>
        </w:rPr>
        <w:t>(a)</w:t>
      </w:r>
      <w:r w:rsidR="00BD6BF1" w:rsidRPr="00682AD7">
        <w:rPr>
          <w:rFonts w:ascii="Arial" w:hAnsi="Arial" w:cs="Arial"/>
          <w:sz w:val="22"/>
          <w:szCs w:val="22"/>
        </w:rPr>
        <w:t xml:space="preserve"> </w:t>
      </w:r>
      <w:r w:rsidRPr="00682AD7">
        <w:rPr>
          <w:rFonts w:ascii="Arial" w:hAnsi="Arial" w:cs="Arial"/>
          <w:sz w:val="22"/>
          <w:szCs w:val="22"/>
        </w:rPr>
        <w:t>Without prejudice to the foregoing provisions of this Order with respect to</w:t>
      </w:r>
      <w:r w:rsidR="00A471F3" w:rsidRPr="00682AD7">
        <w:rPr>
          <w:rFonts w:ascii="Arial" w:hAnsi="Arial" w:cs="Arial"/>
          <w:sz w:val="22"/>
          <w:szCs w:val="22"/>
        </w:rPr>
        <w:t xml:space="preserve"> </w:t>
      </w:r>
      <w:r w:rsidRPr="00682AD7">
        <w:rPr>
          <w:rFonts w:ascii="Arial" w:hAnsi="Arial" w:cs="Arial"/>
          <w:sz w:val="22"/>
          <w:szCs w:val="22"/>
        </w:rPr>
        <w:t>vehicles which are left in a disabled parking place in accordance with those</w:t>
      </w:r>
      <w:r w:rsidR="00A471F3" w:rsidRPr="00682AD7">
        <w:rPr>
          <w:rFonts w:ascii="Arial" w:hAnsi="Arial" w:cs="Arial"/>
          <w:sz w:val="22"/>
          <w:szCs w:val="22"/>
        </w:rPr>
        <w:t xml:space="preserve"> </w:t>
      </w:r>
      <w:r w:rsidRPr="00682AD7">
        <w:rPr>
          <w:rFonts w:ascii="Arial" w:hAnsi="Arial" w:cs="Arial"/>
          <w:sz w:val="22"/>
          <w:szCs w:val="22"/>
        </w:rPr>
        <w:t xml:space="preserve">provisions, any other vehicle may wait during the permitted hours anywhere in a disabled parking place, other than a disabled parking place or part of a disabled parking place the use of which has been suspended, if: - </w:t>
      </w:r>
    </w:p>
    <w:p w14:paraId="5D6DC7BF"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waiting for a period not exceeding two minutes, or such longer period as a city warden may approve, to enable a person to board or alight from the vehicle; or</w:t>
      </w:r>
    </w:p>
    <w:p w14:paraId="5794C32D"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waiting owing to the driver being prevented from proceeding by circumstances beyond his control or to such waiting being necessary in order to avoid an accident; or</w:t>
      </w:r>
    </w:p>
    <w:p w14:paraId="0110788F" w14:textId="496E717B"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being used for fire brigade,</w:t>
      </w:r>
      <w:r w:rsidR="005B063F" w:rsidRPr="00682AD7">
        <w:rPr>
          <w:rFonts w:ascii="Arial" w:hAnsi="Arial" w:cs="Arial"/>
          <w:sz w:val="22"/>
          <w:szCs w:val="22"/>
        </w:rPr>
        <w:t xml:space="preserve"> or</w:t>
      </w:r>
      <w:r w:rsidRPr="00682AD7">
        <w:rPr>
          <w:rFonts w:ascii="Arial" w:hAnsi="Arial" w:cs="Arial"/>
          <w:sz w:val="22"/>
          <w:szCs w:val="22"/>
        </w:rPr>
        <w:t xml:space="preserve"> </w:t>
      </w:r>
      <w:r w:rsidR="00AD358C" w:rsidRPr="00682AD7">
        <w:rPr>
          <w:rFonts w:ascii="Arial" w:hAnsi="Arial" w:cs="Arial"/>
          <w:sz w:val="22"/>
          <w:szCs w:val="22"/>
        </w:rPr>
        <w:t>ambulance,</w:t>
      </w:r>
      <w:r w:rsidRPr="00682AD7">
        <w:rPr>
          <w:rFonts w:ascii="Arial" w:hAnsi="Arial" w:cs="Arial"/>
          <w:sz w:val="22"/>
          <w:szCs w:val="22"/>
        </w:rPr>
        <w:t xml:space="preserve"> or police purposes; or</w:t>
      </w:r>
    </w:p>
    <w:p w14:paraId="6FEDA5F1"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waiting only for so long as may be necessary to enable it to be used in connection with the removal of any obstruction to traffic; or</w:t>
      </w:r>
    </w:p>
    <w:p w14:paraId="0B03FDE6"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 xml:space="preserve">the vehicle, not being a passenger vehicle, is waiting only for so long as may be reasonably necessary to enable it to be used for the purpose </w:t>
      </w:r>
      <w:r w:rsidRPr="00682AD7">
        <w:rPr>
          <w:rFonts w:ascii="Arial" w:hAnsi="Arial" w:cs="Arial"/>
          <w:sz w:val="22"/>
          <w:szCs w:val="22"/>
        </w:rPr>
        <w:lastRenderedPageBreak/>
        <w:t>of any building operation, demolition or excavation in or adjacent to the disabled parking place, the maintenance, improvement or reconstruction of the disabled parking place or the laying, erection, alteration, removal or repair in or adjacent to the disabled parking place of any sewer or of any main, pipe or apparatus for the supply of gas, water of electricity or of any telegraphic line, or the placing, maintenance or removal of any traffic sign or parking meter; or</w:t>
      </w:r>
    </w:p>
    <w:p w14:paraId="33301C6C"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not being a passenger vehicle, is in actual use in connection with the removal of furniture to or from one office or dwelling house adjacent to the disabled parking place from or to another office or dwelling house or a depository; or</w:t>
      </w:r>
    </w:p>
    <w:p w14:paraId="57BF3A18" w14:textId="77777777" w:rsidR="00B816B6" w:rsidRPr="00682AD7" w:rsidRDefault="00B816B6" w:rsidP="00B816B6">
      <w:pPr>
        <w:numPr>
          <w:ilvl w:val="0"/>
          <w:numId w:val="6"/>
        </w:numPr>
        <w:spacing w:after="240" w:line="300" w:lineRule="exact"/>
        <w:ind w:left="2160" w:hanging="720"/>
        <w:jc w:val="both"/>
        <w:rPr>
          <w:rFonts w:ascii="Arial" w:hAnsi="Arial" w:cs="Arial"/>
          <w:sz w:val="22"/>
          <w:szCs w:val="22"/>
        </w:rPr>
      </w:pPr>
      <w:r w:rsidRPr="00682AD7">
        <w:rPr>
          <w:rFonts w:ascii="Arial" w:hAnsi="Arial" w:cs="Arial"/>
          <w:sz w:val="22"/>
          <w:szCs w:val="22"/>
        </w:rPr>
        <w:t>the vehicle is in actual use in connection with a funeral undertaking.</w:t>
      </w:r>
    </w:p>
    <w:p w14:paraId="5E2482E8" w14:textId="77777777" w:rsidR="00B816B6" w:rsidRPr="00682AD7" w:rsidRDefault="00B816B6" w:rsidP="00B816B6">
      <w:pPr>
        <w:spacing w:line="300" w:lineRule="exact"/>
        <w:ind w:left="1440" w:hanging="731"/>
        <w:jc w:val="both"/>
        <w:rPr>
          <w:rFonts w:ascii="Arial" w:hAnsi="Arial" w:cs="Arial"/>
          <w:sz w:val="22"/>
          <w:szCs w:val="22"/>
        </w:rPr>
      </w:pPr>
      <w:r w:rsidRPr="00682AD7">
        <w:rPr>
          <w:rFonts w:ascii="Arial" w:hAnsi="Arial" w:cs="Arial"/>
          <w:sz w:val="22"/>
          <w:szCs w:val="22"/>
        </w:rPr>
        <w:t>(b)</w:t>
      </w:r>
      <w:r w:rsidRPr="00682AD7">
        <w:rPr>
          <w:rFonts w:ascii="Arial" w:hAnsi="Arial" w:cs="Arial"/>
          <w:sz w:val="22"/>
          <w:szCs w:val="22"/>
        </w:rPr>
        <w:tab/>
        <w:t>Except as provided in the foregoing provisions of this order, the driver or person in charge of a vehicle shall not cause or permit the vehicle to wait in a disabled parking place during the permitted hours.</w:t>
      </w:r>
    </w:p>
    <w:p w14:paraId="39BEF678" w14:textId="77777777" w:rsidR="00B816B6" w:rsidRPr="00682AD7" w:rsidRDefault="00B816B6" w:rsidP="00B816B6">
      <w:pPr>
        <w:spacing w:line="300" w:lineRule="exact"/>
        <w:jc w:val="both"/>
        <w:rPr>
          <w:rFonts w:ascii="Arial" w:hAnsi="Arial" w:cs="Arial"/>
          <w:sz w:val="22"/>
          <w:szCs w:val="22"/>
        </w:rPr>
      </w:pPr>
    </w:p>
    <w:p w14:paraId="6E021A8E" w14:textId="77777777" w:rsidR="00B816B6" w:rsidRPr="00682AD7" w:rsidRDefault="00B816B6" w:rsidP="00B816B6">
      <w:pPr>
        <w:keepNext/>
        <w:keepLines/>
        <w:spacing w:after="240" w:line="300" w:lineRule="exact"/>
        <w:ind w:firstLine="709"/>
        <w:jc w:val="both"/>
        <w:rPr>
          <w:rFonts w:ascii="Arial" w:hAnsi="Arial" w:cs="Arial"/>
          <w:sz w:val="22"/>
          <w:szCs w:val="22"/>
          <w:u w:val="single"/>
        </w:rPr>
      </w:pPr>
      <w:r w:rsidRPr="00682AD7">
        <w:rPr>
          <w:rFonts w:ascii="Arial" w:hAnsi="Arial" w:cs="Arial"/>
          <w:sz w:val="22"/>
          <w:szCs w:val="22"/>
          <w:u w:val="single"/>
        </w:rPr>
        <w:t>Display of Permits</w:t>
      </w:r>
    </w:p>
    <w:p w14:paraId="61C1A5EE" w14:textId="4F2826AE" w:rsidR="00B816B6" w:rsidRPr="00682AD7" w:rsidRDefault="00B816B6" w:rsidP="001344FF">
      <w:pPr>
        <w:keepNext/>
        <w:keepLines/>
        <w:numPr>
          <w:ilvl w:val="0"/>
          <w:numId w:val="10"/>
        </w:numPr>
        <w:spacing w:after="240" w:line="300" w:lineRule="exact"/>
        <w:ind w:left="709" w:hanging="709"/>
        <w:jc w:val="both"/>
        <w:rPr>
          <w:rFonts w:ascii="Arial" w:hAnsi="Arial" w:cs="Arial"/>
          <w:sz w:val="22"/>
          <w:szCs w:val="22"/>
        </w:rPr>
      </w:pPr>
      <w:r w:rsidRPr="00682AD7">
        <w:rPr>
          <w:rFonts w:ascii="Arial" w:hAnsi="Arial" w:cs="Arial"/>
          <w:sz w:val="22"/>
          <w:szCs w:val="22"/>
        </w:rPr>
        <w:t>(a)</w:t>
      </w:r>
      <w:r w:rsidR="007B4827" w:rsidRPr="00682AD7">
        <w:rPr>
          <w:rFonts w:ascii="Arial" w:hAnsi="Arial" w:cs="Arial"/>
          <w:sz w:val="22"/>
          <w:szCs w:val="22"/>
        </w:rPr>
        <w:t xml:space="preserve"> </w:t>
      </w:r>
      <w:r w:rsidRPr="00682AD7">
        <w:rPr>
          <w:rFonts w:ascii="Arial" w:hAnsi="Arial" w:cs="Arial"/>
          <w:sz w:val="22"/>
          <w:szCs w:val="22"/>
        </w:rPr>
        <w:t>At all times during which a vehicle is left in a disabled parking place in accordance with Article</w:t>
      </w:r>
      <w:r w:rsidR="00CB6D96" w:rsidRPr="00682AD7">
        <w:rPr>
          <w:rFonts w:ascii="Arial" w:hAnsi="Arial" w:cs="Arial"/>
          <w:sz w:val="22"/>
          <w:szCs w:val="22"/>
        </w:rPr>
        <w:t>s</w:t>
      </w:r>
      <w:r w:rsidRPr="00682AD7">
        <w:rPr>
          <w:rFonts w:ascii="Arial" w:hAnsi="Arial" w:cs="Arial"/>
          <w:sz w:val="22"/>
          <w:szCs w:val="22"/>
        </w:rPr>
        <w:t xml:space="preserve"> 4</w:t>
      </w:r>
      <w:r w:rsidR="00CB6D96" w:rsidRPr="00682AD7">
        <w:rPr>
          <w:rFonts w:ascii="Arial" w:hAnsi="Arial" w:cs="Arial"/>
          <w:sz w:val="22"/>
          <w:szCs w:val="22"/>
        </w:rPr>
        <w:t xml:space="preserve"> and 5</w:t>
      </w:r>
      <w:r w:rsidR="008024ED" w:rsidRPr="00682AD7">
        <w:rPr>
          <w:rFonts w:ascii="Arial" w:hAnsi="Arial" w:cs="Arial"/>
          <w:sz w:val="22"/>
          <w:szCs w:val="22"/>
        </w:rPr>
        <w:t>,</w:t>
      </w:r>
      <w:r w:rsidRPr="00682AD7">
        <w:rPr>
          <w:rFonts w:ascii="Arial" w:hAnsi="Arial" w:cs="Arial"/>
          <w:sz w:val="22"/>
          <w:szCs w:val="22"/>
        </w:rPr>
        <w:t xml:space="preserve"> the driver thereof shall display or cause to be</w:t>
      </w:r>
      <w:r w:rsidR="007B4827" w:rsidRPr="00682AD7">
        <w:rPr>
          <w:rFonts w:ascii="Arial" w:hAnsi="Arial" w:cs="Arial"/>
          <w:sz w:val="22"/>
          <w:szCs w:val="22"/>
        </w:rPr>
        <w:t xml:space="preserve"> </w:t>
      </w:r>
      <w:r w:rsidRPr="00682AD7">
        <w:rPr>
          <w:rFonts w:ascii="Arial" w:hAnsi="Arial" w:cs="Arial"/>
          <w:sz w:val="22"/>
          <w:szCs w:val="22"/>
        </w:rPr>
        <w:t xml:space="preserve">displayed a valid disabled person’s badge in the following manner: - </w:t>
      </w:r>
    </w:p>
    <w:p w14:paraId="5D078E79" w14:textId="77777777" w:rsidR="00B816B6" w:rsidRPr="00682AD7" w:rsidRDefault="00B816B6" w:rsidP="00B816B6">
      <w:pPr>
        <w:pStyle w:val="ListParagraph"/>
        <w:numPr>
          <w:ilvl w:val="0"/>
          <w:numId w:val="8"/>
        </w:numPr>
        <w:spacing w:after="240" w:line="300" w:lineRule="exact"/>
        <w:ind w:hanging="742"/>
        <w:jc w:val="both"/>
        <w:rPr>
          <w:rFonts w:ascii="Arial" w:hAnsi="Arial" w:cs="Arial"/>
          <w:sz w:val="22"/>
          <w:szCs w:val="22"/>
        </w:rPr>
      </w:pPr>
      <w:r w:rsidRPr="00682AD7">
        <w:rPr>
          <w:rFonts w:ascii="Arial" w:hAnsi="Arial" w:cs="Arial"/>
          <w:sz w:val="22"/>
          <w:szCs w:val="22"/>
        </w:rPr>
        <w:t>the badge is exhibited on the dashboard or facia of the vehicle; or</w:t>
      </w:r>
    </w:p>
    <w:p w14:paraId="05F1B132" w14:textId="77777777" w:rsidR="00B816B6" w:rsidRPr="00682AD7" w:rsidRDefault="00B816B6" w:rsidP="00B816B6">
      <w:pPr>
        <w:pStyle w:val="ListParagraph"/>
        <w:spacing w:after="240" w:line="300" w:lineRule="exact"/>
        <w:ind w:left="2160" w:hanging="742"/>
        <w:jc w:val="both"/>
        <w:rPr>
          <w:rFonts w:ascii="Arial" w:hAnsi="Arial" w:cs="Arial"/>
          <w:sz w:val="22"/>
          <w:szCs w:val="22"/>
        </w:rPr>
      </w:pPr>
    </w:p>
    <w:p w14:paraId="24277A98" w14:textId="77777777" w:rsidR="00B816B6" w:rsidRPr="00682AD7" w:rsidRDefault="00B816B6" w:rsidP="00B816B6">
      <w:pPr>
        <w:pStyle w:val="ListParagraph"/>
        <w:numPr>
          <w:ilvl w:val="0"/>
          <w:numId w:val="8"/>
        </w:numPr>
        <w:spacing w:after="240" w:line="300" w:lineRule="exact"/>
        <w:ind w:hanging="742"/>
        <w:jc w:val="both"/>
        <w:rPr>
          <w:rFonts w:ascii="Arial" w:hAnsi="Arial" w:cs="Arial"/>
          <w:sz w:val="22"/>
          <w:szCs w:val="22"/>
        </w:rPr>
      </w:pPr>
      <w:r w:rsidRPr="00682AD7">
        <w:rPr>
          <w:rFonts w:ascii="Arial" w:hAnsi="Arial" w:cs="Arial"/>
          <w:sz w:val="22"/>
          <w:szCs w:val="22"/>
        </w:rPr>
        <w:t>where the vehicle is not fitted with a dashboard or facia, the badge is exhibited in a conspicuous position on the vehicle.</w:t>
      </w:r>
    </w:p>
    <w:p w14:paraId="1996F23C" w14:textId="77777777" w:rsidR="00B816B6" w:rsidRPr="00682AD7" w:rsidRDefault="00B816B6" w:rsidP="00B816B6">
      <w:pPr>
        <w:spacing w:after="240" w:line="300" w:lineRule="exact"/>
        <w:ind w:left="1440" w:hanging="720"/>
        <w:jc w:val="both"/>
        <w:rPr>
          <w:rFonts w:ascii="Arial" w:hAnsi="Arial" w:cs="Arial"/>
          <w:sz w:val="22"/>
          <w:szCs w:val="22"/>
        </w:rPr>
      </w:pPr>
      <w:r w:rsidRPr="00682AD7">
        <w:rPr>
          <w:rFonts w:ascii="Arial" w:hAnsi="Arial" w:cs="Arial"/>
          <w:sz w:val="22"/>
          <w:szCs w:val="22"/>
        </w:rPr>
        <w:t>(b)</w:t>
      </w:r>
      <w:r w:rsidRPr="00682AD7">
        <w:rPr>
          <w:rFonts w:ascii="Arial" w:hAnsi="Arial" w:cs="Arial"/>
          <w:sz w:val="22"/>
          <w:szCs w:val="22"/>
        </w:rPr>
        <w:tab/>
        <w:t>The disabled person’s badge referred to in this Article shall be so attached to or displayed on the vehicle that the particulars recorded on the permit are clearly visible to a person standing at the front or the nearside of the vehicle.</w:t>
      </w:r>
    </w:p>
    <w:p w14:paraId="4ED7B98B" w14:textId="77777777" w:rsidR="00B816B6" w:rsidRPr="00682AD7" w:rsidRDefault="00B816B6" w:rsidP="00B816B6">
      <w:pPr>
        <w:spacing w:line="300" w:lineRule="exact"/>
        <w:jc w:val="both"/>
        <w:rPr>
          <w:rFonts w:ascii="Arial" w:hAnsi="Arial" w:cs="Arial"/>
          <w:sz w:val="22"/>
          <w:szCs w:val="22"/>
        </w:rPr>
      </w:pPr>
    </w:p>
    <w:p w14:paraId="44F5E9DB" w14:textId="1CD7C04D" w:rsidR="00B816B6" w:rsidRPr="00682AD7" w:rsidRDefault="00B816B6" w:rsidP="00B816B6">
      <w:pPr>
        <w:ind w:right="-24"/>
        <w:jc w:val="both"/>
        <w:rPr>
          <w:rFonts w:ascii="Arial" w:hAnsi="Arial" w:cs="Arial"/>
          <w:sz w:val="22"/>
          <w:szCs w:val="22"/>
        </w:rPr>
      </w:pPr>
      <w:r w:rsidRPr="00682AD7">
        <w:rPr>
          <w:rFonts w:ascii="Arial" w:hAnsi="Arial" w:cs="Arial"/>
          <w:sz w:val="22"/>
          <w:szCs w:val="22"/>
        </w:rPr>
        <w:t xml:space="preserve">Given by Aberdeen City Council on this </w:t>
      </w:r>
      <w:r w:rsidR="00A471F3" w:rsidRPr="00682AD7">
        <w:rPr>
          <w:rFonts w:ascii="Arial" w:hAnsi="Arial" w:cs="Arial"/>
          <w:sz w:val="22"/>
          <w:szCs w:val="22"/>
        </w:rPr>
        <w:t>_____</w:t>
      </w:r>
      <w:r w:rsidR="000404A6" w:rsidRPr="00682AD7">
        <w:rPr>
          <w:rFonts w:ascii="Arial" w:hAnsi="Arial" w:cs="Arial"/>
          <w:sz w:val="22"/>
          <w:szCs w:val="22"/>
        </w:rPr>
        <w:t xml:space="preserve"> </w:t>
      </w:r>
      <w:r w:rsidR="00E92134" w:rsidRPr="00682AD7">
        <w:rPr>
          <w:rFonts w:ascii="Arial" w:hAnsi="Arial" w:cs="Arial"/>
          <w:sz w:val="22"/>
          <w:szCs w:val="22"/>
        </w:rPr>
        <w:t xml:space="preserve">day of </w:t>
      </w:r>
      <w:r w:rsidR="00A471F3" w:rsidRPr="00682AD7">
        <w:rPr>
          <w:rFonts w:ascii="Arial" w:hAnsi="Arial" w:cs="Arial"/>
          <w:sz w:val="22"/>
          <w:szCs w:val="22"/>
        </w:rPr>
        <w:t>_____</w:t>
      </w:r>
      <w:r w:rsidR="000404A6" w:rsidRPr="00682AD7">
        <w:rPr>
          <w:rFonts w:ascii="Arial" w:hAnsi="Arial" w:cs="Arial"/>
          <w:sz w:val="22"/>
          <w:szCs w:val="22"/>
        </w:rPr>
        <w:t>,</w:t>
      </w:r>
      <w:r w:rsidR="00E92134" w:rsidRPr="00682AD7">
        <w:rPr>
          <w:rFonts w:ascii="Arial" w:hAnsi="Arial" w:cs="Arial"/>
          <w:sz w:val="22"/>
          <w:szCs w:val="22"/>
        </w:rPr>
        <w:t xml:space="preserve"> in the year Two Thousand and Twenty-</w:t>
      </w:r>
      <w:r w:rsidR="00A471F3" w:rsidRPr="00682AD7">
        <w:rPr>
          <w:rFonts w:ascii="Arial" w:hAnsi="Arial" w:cs="Arial"/>
          <w:sz w:val="22"/>
          <w:szCs w:val="22"/>
        </w:rPr>
        <w:t>___</w:t>
      </w:r>
      <w:r w:rsidR="00E92134" w:rsidRPr="00682AD7">
        <w:rPr>
          <w:rFonts w:ascii="Arial" w:hAnsi="Arial" w:cs="Arial"/>
          <w:sz w:val="22"/>
          <w:szCs w:val="22"/>
        </w:rPr>
        <w:t>.</w:t>
      </w:r>
    </w:p>
    <w:p w14:paraId="0F23665A" w14:textId="77777777" w:rsidR="00EE4E49" w:rsidRPr="00682AD7" w:rsidRDefault="00EE4E49" w:rsidP="00EE4E49">
      <w:pPr>
        <w:rPr>
          <w:rFonts w:ascii="Arial" w:hAnsi="Arial" w:cs="Arial"/>
          <w:sz w:val="22"/>
          <w:szCs w:val="22"/>
        </w:rPr>
      </w:pPr>
    </w:p>
    <w:p w14:paraId="67369C04" w14:textId="77777777" w:rsidR="00A56766" w:rsidRPr="00682AD7" w:rsidRDefault="00A56766" w:rsidP="00EE4E49">
      <w:pPr>
        <w:pStyle w:val="paragraph"/>
        <w:spacing w:before="0" w:beforeAutospacing="0" w:after="0" w:afterAutospacing="0"/>
        <w:ind w:right="-30"/>
        <w:jc w:val="right"/>
        <w:textAlignment w:val="baseline"/>
        <w:rPr>
          <w:rStyle w:val="normaltextrun"/>
          <w:rFonts w:ascii="Arial" w:hAnsi="Arial" w:cs="Arial"/>
          <w:sz w:val="22"/>
          <w:szCs w:val="22"/>
        </w:rPr>
      </w:pPr>
    </w:p>
    <w:p w14:paraId="2D55AF34" w14:textId="77777777" w:rsidR="00A56766" w:rsidRPr="00682AD7" w:rsidRDefault="00A56766" w:rsidP="00EE4E49">
      <w:pPr>
        <w:pStyle w:val="paragraph"/>
        <w:spacing w:before="0" w:beforeAutospacing="0" w:after="0" w:afterAutospacing="0"/>
        <w:ind w:right="-30"/>
        <w:jc w:val="right"/>
        <w:textAlignment w:val="baseline"/>
        <w:rPr>
          <w:rStyle w:val="normaltextrun"/>
          <w:rFonts w:ascii="Arial" w:hAnsi="Arial" w:cs="Arial"/>
          <w:sz w:val="22"/>
          <w:szCs w:val="22"/>
        </w:rPr>
      </w:pPr>
    </w:p>
    <w:p w14:paraId="5C1A33AE" w14:textId="350C20DE" w:rsidR="00EE4E49" w:rsidRPr="00682AD7" w:rsidRDefault="00EE4E49" w:rsidP="00EE4E49">
      <w:pPr>
        <w:pStyle w:val="paragraph"/>
        <w:spacing w:before="0" w:beforeAutospacing="0" w:after="0" w:afterAutospacing="0"/>
        <w:ind w:right="-3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743D81C2"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Roads Infrastructure Manager</w:t>
      </w:r>
      <w:r w:rsidRPr="00682AD7">
        <w:rPr>
          <w:rStyle w:val="eop"/>
          <w:rFonts w:ascii="Arial" w:hAnsi="Arial" w:cs="Arial"/>
          <w:sz w:val="22"/>
          <w:szCs w:val="22"/>
        </w:rPr>
        <w:t> </w:t>
      </w:r>
    </w:p>
    <w:p w14:paraId="76A7F0BA"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eop"/>
          <w:rFonts w:ascii="Arial" w:hAnsi="Arial" w:cs="Arial"/>
          <w:sz w:val="22"/>
          <w:szCs w:val="22"/>
        </w:rPr>
        <w:t> </w:t>
      </w:r>
    </w:p>
    <w:p w14:paraId="23CAF626" w14:textId="4B2F2D77" w:rsidR="00EE4E49" w:rsidRPr="00682AD7" w:rsidRDefault="00EE4E49" w:rsidP="00EE4E49">
      <w:pPr>
        <w:pStyle w:val="paragraph"/>
        <w:spacing w:before="0" w:beforeAutospacing="0" w:after="0" w:afterAutospacing="0"/>
        <w:jc w:val="center"/>
        <w:textAlignment w:val="baseline"/>
        <w:rPr>
          <w:rStyle w:val="eop"/>
          <w:rFonts w:ascii="Arial" w:hAnsi="Arial" w:cs="Arial"/>
          <w:sz w:val="22"/>
          <w:szCs w:val="22"/>
        </w:rPr>
      </w:pPr>
      <w:r w:rsidRPr="00682AD7">
        <w:rPr>
          <w:rStyle w:val="eop"/>
          <w:rFonts w:ascii="Arial" w:hAnsi="Arial" w:cs="Arial"/>
          <w:sz w:val="22"/>
          <w:szCs w:val="22"/>
        </w:rPr>
        <w:t xml:space="preserve">                                                                                                     </w:t>
      </w:r>
    </w:p>
    <w:p w14:paraId="6BF00452" w14:textId="77777777" w:rsidR="00A56766" w:rsidRPr="00682AD7" w:rsidRDefault="00A56766" w:rsidP="00EE4E49">
      <w:pPr>
        <w:pStyle w:val="paragraph"/>
        <w:spacing w:before="0" w:beforeAutospacing="0" w:after="0" w:afterAutospacing="0"/>
        <w:jc w:val="center"/>
        <w:textAlignment w:val="baseline"/>
        <w:rPr>
          <w:rFonts w:ascii="Arial" w:hAnsi="Arial" w:cs="Arial"/>
          <w:sz w:val="22"/>
          <w:szCs w:val="22"/>
        </w:rPr>
      </w:pPr>
    </w:p>
    <w:p w14:paraId="3C51DCE8"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2B94869A"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sectPr w:rsidR="00EE4E49" w:rsidRPr="00682AD7" w:rsidSect="00C512F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rsidRPr="00682AD7">
        <w:rPr>
          <w:rStyle w:val="normaltextrun"/>
          <w:rFonts w:ascii="Arial" w:hAnsi="Arial" w:cs="Arial"/>
          <w:sz w:val="22"/>
          <w:szCs w:val="22"/>
        </w:rPr>
        <w:t>Witness</w:t>
      </w:r>
    </w:p>
    <w:p w14:paraId="0A23ACE8" w14:textId="4BF3C054" w:rsidR="00B816B6" w:rsidRPr="00682AD7" w:rsidRDefault="00A56766" w:rsidP="00B816B6">
      <w:pPr>
        <w:jc w:val="center"/>
        <w:rPr>
          <w:rFonts w:ascii="Arial" w:hAnsi="Arial" w:cs="Arial"/>
          <w:b/>
          <w:sz w:val="22"/>
          <w:szCs w:val="22"/>
          <w:u w:val="single"/>
        </w:rPr>
      </w:pPr>
      <w:r w:rsidRPr="00682AD7">
        <w:rPr>
          <w:rFonts w:ascii="Arial" w:hAnsi="Arial" w:cs="Arial"/>
          <w:b/>
          <w:sz w:val="22"/>
          <w:szCs w:val="22"/>
          <w:u w:val="single"/>
        </w:rPr>
        <w:lastRenderedPageBreak/>
        <w:t xml:space="preserve">First </w:t>
      </w:r>
      <w:r w:rsidR="00B816B6" w:rsidRPr="00682AD7">
        <w:rPr>
          <w:rFonts w:ascii="Arial" w:hAnsi="Arial" w:cs="Arial"/>
          <w:b/>
          <w:sz w:val="22"/>
          <w:szCs w:val="22"/>
          <w:u w:val="single"/>
        </w:rPr>
        <w:t>Schedule</w:t>
      </w:r>
    </w:p>
    <w:p w14:paraId="15ACE752" w14:textId="2D21210E" w:rsidR="00B816B6" w:rsidRPr="00682AD7" w:rsidRDefault="00B816B6" w:rsidP="00B816B6">
      <w:pPr>
        <w:jc w:val="center"/>
        <w:rPr>
          <w:rFonts w:ascii="Arial" w:hAnsi="Arial" w:cs="Arial"/>
          <w:bCs/>
          <w:sz w:val="22"/>
          <w:szCs w:val="22"/>
        </w:rPr>
      </w:pPr>
      <w:r w:rsidRPr="00682AD7">
        <w:rPr>
          <w:rFonts w:ascii="Arial" w:hAnsi="Arial" w:cs="Arial"/>
          <w:bCs/>
          <w:sz w:val="22"/>
          <w:szCs w:val="22"/>
        </w:rPr>
        <w:t>(On</w:t>
      </w:r>
      <w:r w:rsidR="00EF4322" w:rsidRPr="00682AD7">
        <w:rPr>
          <w:rFonts w:ascii="Arial" w:hAnsi="Arial" w:cs="Arial"/>
          <w:bCs/>
          <w:sz w:val="22"/>
          <w:szCs w:val="22"/>
        </w:rPr>
        <w:t>-</w:t>
      </w:r>
      <w:r w:rsidRPr="00682AD7">
        <w:rPr>
          <w:rFonts w:ascii="Arial" w:hAnsi="Arial" w:cs="Arial"/>
          <w:bCs/>
          <w:sz w:val="22"/>
          <w:szCs w:val="22"/>
        </w:rPr>
        <w:t>Street</w:t>
      </w:r>
      <w:r w:rsidR="00BF4AAF" w:rsidRPr="00682AD7">
        <w:rPr>
          <w:rFonts w:ascii="Arial" w:hAnsi="Arial" w:cs="Arial"/>
          <w:bCs/>
          <w:sz w:val="22"/>
          <w:szCs w:val="22"/>
        </w:rPr>
        <w:t xml:space="preserve"> disabled persons’ parking place</w:t>
      </w:r>
      <w:r w:rsidR="00A56766" w:rsidRPr="00682AD7">
        <w:rPr>
          <w:rFonts w:ascii="Arial" w:hAnsi="Arial" w:cs="Arial"/>
          <w:bCs/>
          <w:sz w:val="22"/>
          <w:szCs w:val="22"/>
        </w:rPr>
        <w:t>s</w:t>
      </w:r>
      <w:r w:rsidRPr="00682AD7">
        <w:rPr>
          <w:rFonts w:ascii="Arial" w:hAnsi="Arial" w:cs="Arial"/>
          <w:bCs/>
          <w:sz w:val="22"/>
          <w:szCs w:val="22"/>
        </w:rPr>
        <w:t>)</w:t>
      </w:r>
    </w:p>
    <w:p w14:paraId="3EF9DE40" w14:textId="6357BF3A" w:rsidR="006A36C8" w:rsidRPr="00682AD7" w:rsidRDefault="006A36C8" w:rsidP="00B816B6">
      <w:pPr>
        <w:jc w:val="center"/>
        <w:rPr>
          <w:rFonts w:ascii="Arial" w:hAnsi="Arial" w:cs="Arial"/>
          <w:bCs/>
          <w:sz w:val="22"/>
          <w:szCs w:val="22"/>
        </w:rPr>
      </w:pPr>
    </w:p>
    <w:p w14:paraId="21E4D88D" w14:textId="77777777" w:rsidR="009045D2" w:rsidRPr="009045D2" w:rsidRDefault="009045D2" w:rsidP="009045D2">
      <w:pPr>
        <w:pStyle w:val="Default"/>
        <w:rPr>
          <w:b/>
          <w:bCs/>
          <w:sz w:val="22"/>
          <w:szCs w:val="22"/>
          <w:u w:val="single"/>
        </w:rPr>
      </w:pPr>
      <w:r w:rsidRPr="009045D2">
        <w:rPr>
          <w:b/>
          <w:bCs/>
          <w:sz w:val="22"/>
          <w:szCs w:val="22"/>
          <w:u w:val="single"/>
        </w:rPr>
        <w:t xml:space="preserve">Skelly Rock </w:t>
      </w:r>
    </w:p>
    <w:p w14:paraId="16025E6E" w14:textId="73ED6638"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26B35873" w14:textId="77777777" w:rsidR="009045D2" w:rsidRDefault="009045D2" w:rsidP="009045D2">
      <w:pPr>
        <w:pStyle w:val="Default"/>
        <w:rPr>
          <w:sz w:val="22"/>
          <w:szCs w:val="22"/>
        </w:rPr>
      </w:pPr>
      <w:proofErr w:type="spellStart"/>
      <w:r>
        <w:rPr>
          <w:sz w:val="22"/>
          <w:szCs w:val="22"/>
        </w:rPr>
        <w:t>Skellly</w:t>
      </w:r>
      <w:proofErr w:type="spellEnd"/>
      <w:r>
        <w:rPr>
          <w:sz w:val="22"/>
          <w:szCs w:val="22"/>
        </w:rPr>
        <w:t xml:space="preserve"> Rock, from the extended </w:t>
      </w:r>
      <w:proofErr w:type="spellStart"/>
      <w:r>
        <w:rPr>
          <w:sz w:val="22"/>
          <w:szCs w:val="22"/>
        </w:rPr>
        <w:t>southwesterly</w:t>
      </w:r>
      <w:proofErr w:type="spellEnd"/>
      <w:r>
        <w:rPr>
          <w:sz w:val="22"/>
          <w:szCs w:val="22"/>
        </w:rPr>
        <w:t xml:space="preserve"> gable of No.22 Skelly Rock in a </w:t>
      </w:r>
      <w:proofErr w:type="spellStart"/>
      <w:r>
        <w:rPr>
          <w:sz w:val="22"/>
          <w:szCs w:val="22"/>
        </w:rPr>
        <w:t>northwesterly</w:t>
      </w:r>
      <w:proofErr w:type="spellEnd"/>
      <w:r>
        <w:rPr>
          <w:sz w:val="22"/>
          <w:szCs w:val="22"/>
        </w:rPr>
        <w:t xml:space="preserve"> direction for a distance of 2.4 metres. </w:t>
      </w:r>
    </w:p>
    <w:p w14:paraId="75775E63" w14:textId="7F6CF977" w:rsidR="0026118A" w:rsidRPr="009045D2" w:rsidRDefault="0026118A" w:rsidP="00441832">
      <w:pPr>
        <w:pStyle w:val="paragraph"/>
        <w:spacing w:before="0" w:beforeAutospacing="0" w:after="0" w:afterAutospacing="0"/>
        <w:ind w:left="0" w:right="-30" w:firstLine="0"/>
        <w:textAlignment w:val="baseline"/>
        <w:rPr>
          <w:rFonts w:ascii="Arial" w:hAnsi="Arial" w:cs="Arial"/>
          <w:sz w:val="22"/>
          <w:szCs w:val="22"/>
        </w:rPr>
      </w:pPr>
    </w:p>
    <w:p w14:paraId="12AB5407" w14:textId="51C34584" w:rsidR="0026118A" w:rsidRPr="007A2FBC" w:rsidRDefault="0026118A" w:rsidP="00441832">
      <w:pPr>
        <w:pStyle w:val="paragraph"/>
        <w:spacing w:before="0" w:beforeAutospacing="0" w:after="0" w:afterAutospacing="0"/>
        <w:ind w:left="0" w:right="-30" w:firstLine="0"/>
        <w:textAlignment w:val="baseline"/>
        <w:rPr>
          <w:rFonts w:ascii="Arial" w:hAnsi="Arial" w:cs="Arial"/>
          <w:b/>
          <w:bCs/>
          <w:sz w:val="22"/>
          <w:szCs w:val="22"/>
        </w:rPr>
      </w:pPr>
    </w:p>
    <w:p w14:paraId="2C22B11D" w14:textId="77777777" w:rsidR="009045D2" w:rsidRPr="007A2FBC" w:rsidRDefault="009045D2" w:rsidP="009045D2">
      <w:pPr>
        <w:pStyle w:val="Default"/>
        <w:rPr>
          <w:b/>
          <w:bCs/>
          <w:sz w:val="22"/>
          <w:szCs w:val="22"/>
        </w:rPr>
      </w:pPr>
      <w:proofErr w:type="spellStart"/>
      <w:r w:rsidRPr="007A2FBC">
        <w:rPr>
          <w:b/>
          <w:bCs/>
          <w:sz w:val="22"/>
          <w:szCs w:val="22"/>
        </w:rPr>
        <w:t>Burnbank</w:t>
      </w:r>
      <w:proofErr w:type="spellEnd"/>
      <w:r w:rsidRPr="007A2FBC">
        <w:rPr>
          <w:b/>
          <w:bCs/>
          <w:sz w:val="22"/>
          <w:szCs w:val="22"/>
        </w:rPr>
        <w:t xml:space="preserve"> Place </w:t>
      </w:r>
    </w:p>
    <w:p w14:paraId="4B4EC2E7" w14:textId="00BC66F7"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1B417525" w14:textId="77777777" w:rsidR="007A2FBC" w:rsidRDefault="007A2FBC" w:rsidP="007A2FBC">
      <w:pPr>
        <w:pStyle w:val="Default"/>
        <w:rPr>
          <w:sz w:val="22"/>
          <w:szCs w:val="22"/>
        </w:rPr>
      </w:pPr>
      <w:r>
        <w:rPr>
          <w:sz w:val="22"/>
          <w:szCs w:val="22"/>
        </w:rPr>
        <w:t xml:space="preserve">Rockall Lane south side from a point 63m east with its junction from Rockall Road eastwards for 2.4m. </w:t>
      </w:r>
    </w:p>
    <w:p w14:paraId="0A36BBC2" w14:textId="70CDAD28" w:rsidR="0026118A" w:rsidRPr="007A2FBC"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2B25FC9C" w14:textId="2A61980F" w:rsidR="007A2FBC" w:rsidRDefault="007A2FBC" w:rsidP="007A2FBC">
      <w:pPr>
        <w:pStyle w:val="Default"/>
        <w:rPr>
          <w:b/>
          <w:bCs/>
          <w:sz w:val="22"/>
          <w:szCs w:val="22"/>
          <w:u w:val="single"/>
        </w:rPr>
      </w:pPr>
      <w:proofErr w:type="spellStart"/>
      <w:r w:rsidRPr="007A2FBC">
        <w:rPr>
          <w:b/>
          <w:bCs/>
          <w:sz w:val="22"/>
          <w:szCs w:val="22"/>
          <w:u w:val="single"/>
        </w:rPr>
        <w:t>Corthan</w:t>
      </w:r>
      <w:proofErr w:type="spellEnd"/>
      <w:r w:rsidRPr="007A2FBC">
        <w:rPr>
          <w:b/>
          <w:bCs/>
          <w:sz w:val="22"/>
          <w:szCs w:val="22"/>
          <w:u w:val="single"/>
        </w:rPr>
        <w:t xml:space="preserve"> Place </w:t>
      </w:r>
    </w:p>
    <w:p w14:paraId="7D132F44" w14:textId="77777777" w:rsidR="007A2FBC" w:rsidRPr="007A2FBC" w:rsidRDefault="007A2FBC" w:rsidP="007A2FBC">
      <w:pPr>
        <w:pStyle w:val="Default"/>
        <w:rPr>
          <w:b/>
          <w:bCs/>
          <w:sz w:val="22"/>
          <w:szCs w:val="22"/>
          <w:u w:val="single"/>
        </w:rPr>
      </w:pPr>
    </w:p>
    <w:p w14:paraId="5A5A179E" w14:textId="77777777" w:rsidR="007A2FBC" w:rsidRDefault="007A2FBC" w:rsidP="007A2FBC">
      <w:pPr>
        <w:pStyle w:val="Default"/>
        <w:rPr>
          <w:sz w:val="22"/>
          <w:szCs w:val="22"/>
        </w:rPr>
      </w:pPr>
      <w:proofErr w:type="spellStart"/>
      <w:r>
        <w:rPr>
          <w:sz w:val="22"/>
          <w:szCs w:val="22"/>
        </w:rPr>
        <w:t>Corthan</w:t>
      </w:r>
      <w:proofErr w:type="spellEnd"/>
      <w:r>
        <w:rPr>
          <w:sz w:val="22"/>
          <w:szCs w:val="22"/>
        </w:rPr>
        <w:t xml:space="preserve"> Place northside starting 15m or thereby from the westerly most </w:t>
      </w:r>
      <w:proofErr w:type="spellStart"/>
      <w:r>
        <w:rPr>
          <w:sz w:val="22"/>
          <w:szCs w:val="22"/>
        </w:rPr>
        <w:t>kerbline</w:t>
      </w:r>
      <w:proofErr w:type="spellEnd"/>
      <w:r>
        <w:rPr>
          <w:sz w:val="22"/>
          <w:szCs w:val="22"/>
        </w:rPr>
        <w:t xml:space="preserve"> of the turning head in an easterly direction for a distance of 6.6m or thereby </w:t>
      </w:r>
    </w:p>
    <w:p w14:paraId="1D78D3C4" w14:textId="72F268D6"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010112F4" w14:textId="77777777" w:rsidR="007A2FBC" w:rsidRPr="007A2FBC" w:rsidRDefault="007A2FBC" w:rsidP="007A2FBC">
      <w:pPr>
        <w:pStyle w:val="Default"/>
        <w:rPr>
          <w:b/>
          <w:bCs/>
          <w:sz w:val="22"/>
          <w:szCs w:val="22"/>
          <w:u w:val="single"/>
        </w:rPr>
      </w:pPr>
      <w:proofErr w:type="spellStart"/>
      <w:r w:rsidRPr="007A2FBC">
        <w:rPr>
          <w:b/>
          <w:bCs/>
          <w:sz w:val="22"/>
          <w:szCs w:val="22"/>
          <w:u w:val="single"/>
        </w:rPr>
        <w:t>Kaimhill</w:t>
      </w:r>
      <w:proofErr w:type="spellEnd"/>
      <w:r w:rsidRPr="007A2FBC">
        <w:rPr>
          <w:b/>
          <w:bCs/>
          <w:sz w:val="22"/>
          <w:szCs w:val="22"/>
          <w:u w:val="single"/>
        </w:rPr>
        <w:t xml:space="preserve"> Road </w:t>
      </w:r>
    </w:p>
    <w:p w14:paraId="58ACDEAA" w14:textId="05718C18" w:rsidR="007A2FBC" w:rsidRDefault="007A2FBC"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32B096AE" w14:textId="64095044" w:rsidR="007A2FBC" w:rsidRDefault="007A2FBC" w:rsidP="007A2FBC">
      <w:pPr>
        <w:pStyle w:val="Default"/>
        <w:rPr>
          <w:sz w:val="22"/>
          <w:szCs w:val="22"/>
        </w:rPr>
      </w:pPr>
      <w:r>
        <w:rPr>
          <w:sz w:val="22"/>
          <w:szCs w:val="22"/>
        </w:rPr>
        <w:t xml:space="preserve">North-East side, from a point 230 metres with the junction with </w:t>
      </w:r>
      <w:proofErr w:type="spellStart"/>
      <w:r>
        <w:rPr>
          <w:sz w:val="22"/>
          <w:szCs w:val="22"/>
        </w:rPr>
        <w:t>Auchinyell</w:t>
      </w:r>
      <w:proofErr w:type="spellEnd"/>
      <w:r>
        <w:rPr>
          <w:sz w:val="22"/>
          <w:szCs w:val="22"/>
        </w:rPr>
        <w:t xml:space="preserve"> Road, South-eastwards for a distance of 6.6 metres </w:t>
      </w:r>
    </w:p>
    <w:p w14:paraId="5459379D" w14:textId="7DB765FC" w:rsidR="007A2FBC" w:rsidRDefault="007A2FBC" w:rsidP="007A2FBC">
      <w:pPr>
        <w:pStyle w:val="Default"/>
        <w:rPr>
          <w:sz w:val="22"/>
          <w:szCs w:val="22"/>
        </w:rPr>
      </w:pPr>
    </w:p>
    <w:p w14:paraId="13CE4C56" w14:textId="77777777" w:rsidR="004C2B49" w:rsidRPr="004C2B49" w:rsidRDefault="004C2B49" w:rsidP="004C2B49">
      <w:pPr>
        <w:pStyle w:val="Default"/>
        <w:rPr>
          <w:b/>
          <w:bCs/>
          <w:sz w:val="22"/>
          <w:szCs w:val="22"/>
          <w:u w:val="single"/>
        </w:rPr>
      </w:pPr>
      <w:r w:rsidRPr="004C2B49">
        <w:rPr>
          <w:b/>
          <w:bCs/>
          <w:sz w:val="22"/>
          <w:szCs w:val="22"/>
          <w:u w:val="single"/>
        </w:rPr>
        <w:t xml:space="preserve">Hillside Crescent </w:t>
      </w:r>
    </w:p>
    <w:p w14:paraId="7FD08096" w14:textId="5FC4699D" w:rsidR="007A2FBC" w:rsidRDefault="007A2FBC" w:rsidP="007A2FBC">
      <w:pPr>
        <w:pStyle w:val="Default"/>
        <w:rPr>
          <w:sz w:val="22"/>
          <w:szCs w:val="22"/>
        </w:rPr>
      </w:pPr>
    </w:p>
    <w:p w14:paraId="17125437" w14:textId="77777777" w:rsidR="004C2B49" w:rsidRDefault="004C2B49" w:rsidP="004C2B49">
      <w:pPr>
        <w:pStyle w:val="Default"/>
        <w:rPr>
          <w:sz w:val="22"/>
          <w:szCs w:val="22"/>
        </w:rPr>
      </w:pPr>
      <w:r>
        <w:rPr>
          <w:sz w:val="22"/>
          <w:szCs w:val="22"/>
        </w:rPr>
        <w:t xml:space="preserve">Hillside Crescent from the extended western gable of No32-42 Hillside Crescent in an easterly direction for a distance of 6.6m or thereby. </w:t>
      </w:r>
    </w:p>
    <w:p w14:paraId="0D149ADC" w14:textId="77777777" w:rsidR="004C2B49" w:rsidRDefault="004C2B49" w:rsidP="007A2FBC">
      <w:pPr>
        <w:pStyle w:val="Default"/>
        <w:rPr>
          <w:sz w:val="22"/>
          <w:szCs w:val="22"/>
        </w:rPr>
      </w:pPr>
    </w:p>
    <w:p w14:paraId="2C3BE732" w14:textId="348AD818" w:rsidR="004C2B49" w:rsidRDefault="004C2B49" w:rsidP="004C2B49">
      <w:pPr>
        <w:pStyle w:val="Default"/>
        <w:rPr>
          <w:b/>
          <w:bCs/>
          <w:sz w:val="22"/>
          <w:szCs w:val="22"/>
          <w:u w:val="single"/>
        </w:rPr>
      </w:pPr>
      <w:r w:rsidRPr="004C2B49">
        <w:rPr>
          <w:b/>
          <w:bCs/>
          <w:sz w:val="22"/>
          <w:szCs w:val="22"/>
          <w:u w:val="single"/>
        </w:rPr>
        <w:t xml:space="preserve">Sunnyside Road </w:t>
      </w:r>
    </w:p>
    <w:p w14:paraId="4D90E816" w14:textId="77777777" w:rsidR="004C2B49" w:rsidRPr="004C2B49" w:rsidRDefault="004C2B49" w:rsidP="004C2B49">
      <w:pPr>
        <w:pStyle w:val="Default"/>
        <w:rPr>
          <w:b/>
          <w:bCs/>
          <w:sz w:val="22"/>
          <w:szCs w:val="22"/>
          <w:u w:val="single"/>
        </w:rPr>
      </w:pPr>
    </w:p>
    <w:p w14:paraId="2C054F87" w14:textId="4B2465E3" w:rsidR="004C2B49" w:rsidRDefault="004C2B49" w:rsidP="004C2B49">
      <w:pPr>
        <w:pStyle w:val="Default"/>
        <w:rPr>
          <w:sz w:val="22"/>
          <w:szCs w:val="22"/>
        </w:rPr>
      </w:pPr>
      <w:r>
        <w:rPr>
          <w:sz w:val="22"/>
          <w:szCs w:val="22"/>
        </w:rPr>
        <w:t xml:space="preserve">South side, from a point 47m east of its junction with Sunnyside Avenue, eastwards for a distance of 6.6 metres </w:t>
      </w:r>
    </w:p>
    <w:p w14:paraId="4E65A3C2" w14:textId="2C4831B4" w:rsidR="004C2B49" w:rsidRDefault="004C2B49" w:rsidP="004C2B49">
      <w:pPr>
        <w:pStyle w:val="Default"/>
        <w:rPr>
          <w:sz w:val="22"/>
          <w:szCs w:val="22"/>
        </w:rPr>
      </w:pPr>
    </w:p>
    <w:p w14:paraId="3A99B2E4" w14:textId="77777777" w:rsidR="00642F7A" w:rsidRPr="00642F7A" w:rsidRDefault="00642F7A" w:rsidP="00642F7A">
      <w:pPr>
        <w:pStyle w:val="Default"/>
        <w:rPr>
          <w:b/>
          <w:bCs/>
          <w:sz w:val="22"/>
          <w:szCs w:val="22"/>
          <w:u w:val="single"/>
        </w:rPr>
      </w:pPr>
      <w:r w:rsidRPr="00642F7A">
        <w:rPr>
          <w:b/>
          <w:bCs/>
          <w:sz w:val="22"/>
          <w:szCs w:val="22"/>
          <w:u w:val="single"/>
        </w:rPr>
        <w:t xml:space="preserve">Lee Crescent North </w:t>
      </w:r>
    </w:p>
    <w:p w14:paraId="68A79344" w14:textId="1007FF31" w:rsidR="004C2B49" w:rsidRDefault="004C2B49" w:rsidP="004C2B49">
      <w:pPr>
        <w:pStyle w:val="Default"/>
        <w:rPr>
          <w:sz w:val="22"/>
          <w:szCs w:val="22"/>
        </w:rPr>
      </w:pPr>
    </w:p>
    <w:p w14:paraId="6A49BD63" w14:textId="77777777" w:rsidR="00642F7A" w:rsidRDefault="00642F7A" w:rsidP="00642F7A">
      <w:pPr>
        <w:pStyle w:val="Default"/>
        <w:rPr>
          <w:sz w:val="22"/>
          <w:szCs w:val="22"/>
        </w:rPr>
      </w:pPr>
      <w:r>
        <w:rPr>
          <w:sz w:val="22"/>
          <w:szCs w:val="22"/>
        </w:rPr>
        <w:t xml:space="preserve">Lee Crescent North, west side from a point 3m south of the southern </w:t>
      </w:r>
      <w:proofErr w:type="spellStart"/>
      <w:r>
        <w:rPr>
          <w:sz w:val="22"/>
          <w:szCs w:val="22"/>
        </w:rPr>
        <w:t>kerbline</w:t>
      </w:r>
      <w:proofErr w:type="spellEnd"/>
      <w:r>
        <w:rPr>
          <w:sz w:val="22"/>
          <w:szCs w:val="22"/>
        </w:rPr>
        <w:t xml:space="preserve"> of the private car park serving 108 - 122 Lee Crescent North, southwards for a distance of 6.6m. </w:t>
      </w:r>
    </w:p>
    <w:p w14:paraId="1DD5B2D9" w14:textId="77777777" w:rsidR="00642F7A" w:rsidRDefault="00642F7A" w:rsidP="004C2B49">
      <w:pPr>
        <w:pStyle w:val="Default"/>
        <w:rPr>
          <w:sz w:val="22"/>
          <w:szCs w:val="22"/>
        </w:rPr>
      </w:pPr>
    </w:p>
    <w:p w14:paraId="6FC80FA4" w14:textId="651B42E4" w:rsidR="00642F7A" w:rsidRPr="00642F7A" w:rsidRDefault="00642F7A" w:rsidP="00642F7A">
      <w:pPr>
        <w:pStyle w:val="Default"/>
        <w:rPr>
          <w:b/>
          <w:bCs/>
          <w:sz w:val="22"/>
          <w:szCs w:val="22"/>
          <w:u w:val="single"/>
        </w:rPr>
      </w:pPr>
      <w:r w:rsidRPr="00642F7A">
        <w:rPr>
          <w:b/>
          <w:bCs/>
          <w:sz w:val="22"/>
          <w:szCs w:val="22"/>
          <w:u w:val="single"/>
        </w:rPr>
        <w:t xml:space="preserve">Alexander Terrace </w:t>
      </w:r>
    </w:p>
    <w:p w14:paraId="61E222DB" w14:textId="77777777" w:rsidR="00642F7A" w:rsidRDefault="00642F7A" w:rsidP="00642F7A">
      <w:pPr>
        <w:pStyle w:val="Default"/>
        <w:rPr>
          <w:sz w:val="22"/>
          <w:szCs w:val="22"/>
        </w:rPr>
      </w:pPr>
    </w:p>
    <w:p w14:paraId="64683F8C" w14:textId="77777777" w:rsidR="00642F7A" w:rsidRDefault="00642F7A" w:rsidP="00642F7A">
      <w:pPr>
        <w:pStyle w:val="Default"/>
        <w:rPr>
          <w:sz w:val="22"/>
          <w:szCs w:val="22"/>
        </w:rPr>
      </w:pPr>
      <w:r>
        <w:rPr>
          <w:sz w:val="22"/>
          <w:szCs w:val="22"/>
        </w:rPr>
        <w:t xml:space="preserve">East side, from a point 70m south of its junction with Hayton Road, southwards for a distance of 6.6 metres. </w:t>
      </w:r>
    </w:p>
    <w:p w14:paraId="70182425" w14:textId="77777777" w:rsidR="007A2FBC" w:rsidRDefault="007A2FBC"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09865F29" w14:textId="77777777" w:rsidR="000A70DD" w:rsidRPr="000A70DD" w:rsidRDefault="000A70DD" w:rsidP="000A70DD">
      <w:pPr>
        <w:pStyle w:val="Default"/>
        <w:rPr>
          <w:b/>
          <w:bCs/>
          <w:sz w:val="22"/>
          <w:szCs w:val="22"/>
          <w:u w:val="single"/>
        </w:rPr>
      </w:pPr>
      <w:proofErr w:type="spellStart"/>
      <w:r w:rsidRPr="000A70DD">
        <w:rPr>
          <w:b/>
          <w:bCs/>
          <w:sz w:val="22"/>
          <w:szCs w:val="22"/>
          <w:u w:val="single"/>
        </w:rPr>
        <w:t>Gairsay</w:t>
      </w:r>
      <w:proofErr w:type="spellEnd"/>
      <w:r w:rsidRPr="000A70DD">
        <w:rPr>
          <w:b/>
          <w:bCs/>
          <w:sz w:val="22"/>
          <w:szCs w:val="22"/>
          <w:u w:val="single"/>
        </w:rPr>
        <w:t xml:space="preserve"> Drive </w:t>
      </w:r>
    </w:p>
    <w:p w14:paraId="7DB18F04" w14:textId="54D44D7D"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3B78973" w14:textId="77777777" w:rsidR="000A70DD" w:rsidRDefault="000A70DD" w:rsidP="000A70DD">
      <w:pPr>
        <w:pStyle w:val="Default"/>
        <w:rPr>
          <w:sz w:val="22"/>
          <w:szCs w:val="22"/>
        </w:rPr>
      </w:pPr>
      <w:r>
        <w:rPr>
          <w:sz w:val="22"/>
          <w:szCs w:val="22"/>
        </w:rPr>
        <w:t xml:space="preserve">South side, from a point 17 metres west of the gable end of property no. 37 </w:t>
      </w:r>
      <w:proofErr w:type="spellStart"/>
      <w:r>
        <w:rPr>
          <w:sz w:val="22"/>
          <w:szCs w:val="22"/>
        </w:rPr>
        <w:t>Gairsay</w:t>
      </w:r>
      <w:proofErr w:type="spellEnd"/>
      <w:r>
        <w:rPr>
          <w:sz w:val="22"/>
          <w:szCs w:val="22"/>
        </w:rPr>
        <w:t xml:space="preserve"> Drive, westwards for a distance of 6.6 metres. </w:t>
      </w:r>
    </w:p>
    <w:p w14:paraId="6FAD90CB" w14:textId="207CBC78" w:rsidR="000A70DD" w:rsidRDefault="000A70D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2E5DBDB1" w14:textId="24A7E0A9" w:rsidR="000A70DD" w:rsidRPr="000A70DD" w:rsidRDefault="000A70DD" w:rsidP="000A70DD">
      <w:pPr>
        <w:pStyle w:val="Default"/>
        <w:rPr>
          <w:b/>
          <w:bCs/>
          <w:sz w:val="22"/>
          <w:szCs w:val="22"/>
          <w:u w:val="single"/>
        </w:rPr>
      </w:pPr>
      <w:r w:rsidRPr="000A70DD">
        <w:rPr>
          <w:b/>
          <w:bCs/>
          <w:sz w:val="22"/>
          <w:szCs w:val="22"/>
          <w:u w:val="single"/>
        </w:rPr>
        <w:t xml:space="preserve">Rowan Road </w:t>
      </w:r>
    </w:p>
    <w:p w14:paraId="576284D7" w14:textId="77777777" w:rsidR="000A70DD" w:rsidRDefault="000A70DD" w:rsidP="000A70DD">
      <w:pPr>
        <w:pStyle w:val="Default"/>
        <w:rPr>
          <w:sz w:val="22"/>
          <w:szCs w:val="22"/>
        </w:rPr>
      </w:pPr>
    </w:p>
    <w:p w14:paraId="227ADAC9" w14:textId="77777777" w:rsidR="000A70DD" w:rsidRDefault="000A70DD" w:rsidP="000A70DD">
      <w:pPr>
        <w:pStyle w:val="Default"/>
        <w:rPr>
          <w:sz w:val="22"/>
          <w:szCs w:val="22"/>
        </w:rPr>
      </w:pPr>
      <w:r>
        <w:rPr>
          <w:sz w:val="22"/>
          <w:szCs w:val="22"/>
        </w:rPr>
        <w:t xml:space="preserve">East side, from a point 39 metres south of its junction with Dominies Road, southwards for a distance of 6.6 metres. </w:t>
      </w:r>
    </w:p>
    <w:p w14:paraId="6C570136" w14:textId="798F16F3" w:rsidR="000A70DD" w:rsidRDefault="000A70D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0170693C" w14:textId="5081C723" w:rsidR="000A70DD" w:rsidRDefault="000A70D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512FC519" w14:textId="77777777" w:rsidR="006A732A" w:rsidRPr="006A732A" w:rsidRDefault="006A732A" w:rsidP="006A732A">
      <w:pPr>
        <w:pStyle w:val="Default"/>
        <w:rPr>
          <w:b/>
          <w:bCs/>
          <w:sz w:val="22"/>
          <w:szCs w:val="22"/>
          <w:u w:val="single"/>
        </w:rPr>
      </w:pPr>
      <w:r w:rsidRPr="006A732A">
        <w:rPr>
          <w:b/>
          <w:bCs/>
          <w:sz w:val="22"/>
          <w:szCs w:val="22"/>
          <w:u w:val="single"/>
        </w:rPr>
        <w:lastRenderedPageBreak/>
        <w:t xml:space="preserve">Gardner Drive </w:t>
      </w:r>
    </w:p>
    <w:p w14:paraId="1DC1673B" w14:textId="13F12338" w:rsidR="000A70DD" w:rsidRDefault="000A70D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56E3AE89" w14:textId="77777777" w:rsidR="006A732A" w:rsidRDefault="006A732A" w:rsidP="006A732A">
      <w:pPr>
        <w:pStyle w:val="Default"/>
        <w:rPr>
          <w:sz w:val="22"/>
          <w:szCs w:val="22"/>
        </w:rPr>
      </w:pPr>
      <w:r>
        <w:rPr>
          <w:sz w:val="22"/>
          <w:szCs w:val="22"/>
        </w:rPr>
        <w:t xml:space="preserve">East side, from a point 130 metres with the junction with Cairngorm Drive, Southwards for a distance of 6.6 metres. </w:t>
      </w:r>
    </w:p>
    <w:p w14:paraId="24E0DDA8" w14:textId="31576BC9" w:rsidR="006A732A" w:rsidRDefault="006A732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2EBE1449" w14:textId="77777777" w:rsidR="006A732A" w:rsidRPr="006A732A" w:rsidRDefault="006A732A" w:rsidP="006A732A">
      <w:pPr>
        <w:pStyle w:val="Default"/>
        <w:rPr>
          <w:b/>
          <w:bCs/>
          <w:sz w:val="22"/>
          <w:szCs w:val="22"/>
          <w:u w:val="single"/>
        </w:rPr>
      </w:pPr>
      <w:proofErr w:type="spellStart"/>
      <w:r w:rsidRPr="006A732A">
        <w:rPr>
          <w:b/>
          <w:bCs/>
          <w:sz w:val="22"/>
          <w:szCs w:val="22"/>
          <w:u w:val="single"/>
        </w:rPr>
        <w:t>Willowpark</w:t>
      </w:r>
      <w:proofErr w:type="spellEnd"/>
      <w:r w:rsidRPr="006A732A">
        <w:rPr>
          <w:b/>
          <w:bCs/>
          <w:sz w:val="22"/>
          <w:szCs w:val="22"/>
          <w:u w:val="single"/>
        </w:rPr>
        <w:t xml:space="preserve"> Crescent </w:t>
      </w:r>
    </w:p>
    <w:p w14:paraId="01CEDE3B" w14:textId="3D945851" w:rsidR="006A732A" w:rsidRDefault="006A732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59FDC60A" w14:textId="77777777" w:rsidR="006A732A" w:rsidRDefault="006A732A" w:rsidP="006A732A">
      <w:pPr>
        <w:pStyle w:val="Default"/>
        <w:rPr>
          <w:sz w:val="22"/>
          <w:szCs w:val="22"/>
        </w:rPr>
      </w:pPr>
      <w:r>
        <w:rPr>
          <w:sz w:val="22"/>
          <w:szCs w:val="22"/>
        </w:rPr>
        <w:t xml:space="preserve">West side, from a point 44 metres south of it junction with </w:t>
      </w:r>
      <w:proofErr w:type="spellStart"/>
      <w:r>
        <w:rPr>
          <w:sz w:val="22"/>
          <w:szCs w:val="22"/>
        </w:rPr>
        <w:t>Willowpark</w:t>
      </w:r>
      <w:proofErr w:type="spellEnd"/>
      <w:r>
        <w:rPr>
          <w:sz w:val="22"/>
          <w:szCs w:val="22"/>
        </w:rPr>
        <w:t xml:space="preserve"> Road, northwards for a distance of 6.6 metres </w:t>
      </w:r>
    </w:p>
    <w:p w14:paraId="7F0CF111" w14:textId="01C8CD84" w:rsidR="006A732A" w:rsidRDefault="006A732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63F7354F" w14:textId="3F02743B" w:rsidR="00F24BBA" w:rsidRPr="00F24BBA" w:rsidRDefault="00F24BBA" w:rsidP="00F24BBA">
      <w:pPr>
        <w:pStyle w:val="Default"/>
        <w:rPr>
          <w:b/>
          <w:bCs/>
          <w:sz w:val="22"/>
          <w:szCs w:val="22"/>
          <w:u w:val="single"/>
        </w:rPr>
      </w:pPr>
      <w:r w:rsidRPr="00F24BBA">
        <w:rPr>
          <w:b/>
          <w:bCs/>
          <w:sz w:val="22"/>
          <w:szCs w:val="22"/>
          <w:u w:val="single"/>
        </w:rPr>
        <w:t xml:space="preserve">Dill Road </w:t>
      </w:r>
    </w:p>
    <w:p w14:paraId="5C31CA1B" w14:textId="77777777" w:rsidR="00F24BBA" w:rsidRDefault="00F24BBA" w:rsidP="00F24BBA">
      <w:pPr>
        <w:pStyle w:val="Default"/>
        <w:rPr>
          <w:sz w:val="22"/>
          <w:szCs w:val="22"/>
        </w:rPr>
      </w:pPr>
    </w:p>
    <w:p w14:paraId="20165EA5" w14:textId="7D23635E" w:rsidR="00F24BBA" w:rsidRDefault="00F24BBA" w:rsidP="00F24BBA">
      <w:pPr>
        <w:pStyle w:val="Default"/>
        <w:rPr>
          <w:sz w:val="22"/>
          <w:szCs w:val="22"/>
        </w:rPr>
      </w:pPr>
      <w:r>
        <w:rPr>
          <w:sz w:val="22"/>
          <w:szCs w:val="22"/>
        </w:rPr>
        <w:t xml:space="preserve">West Side, from a point 19 metres south of its junction with Dill Place, southwards for a distance of 6.6 metres. </w:t>
      </w:r>
    </w:p>
    <w:p w14:paraId="51A80D20" w14:textId="370C67C2" w:rsidR="00F24BBA" w:rsidRDefault="00F24BBA" w:rsidP="00F24BBA">
      <w:pPr>
        <w:pStyle w:val="Default"/>
        <w:rPr>
          <w:sz w:val="22"/>
          <w:szCs w:val="22"/>
        </w:rPr>
      </w:pPr>
    </w:p>
    <w:p w14:paraId="398C8D8E" w14:textId="77777777" w:rsidR="00F24BBA" w:rsidRPr="00F24BBA" w:rsidRDefault="00F24BBA" w:rsidP="00F24BBA">
      <w:pPr>
        <w:pStyle w:val="Default"/>
        <w:rPr>
          <w:b/>
          <w:bCs/>
          <w:sz w:val="22"/>
          <w:szCs w:val="22"/>
          <w:u w:val="single"/>
        </w:rPr>
      </w:pPr>
      <w:proofErr w:type="spellStart"/>
      <w:r w:rsidRPr="00F24BBA">
        <w:rPr>
          <w:b/>
          <w:bCs/>
          <w:sz w:val="22"/>
          <w:szCs w:val="22"/>
          <w:u w:val="single"/>
        </w:rPr>
        <w:t>Abbotswell</w:t>
      </w:r>
      <w:proofErr w:type="spellEnd"/>
      <w:r w:rsidRPr="00F24BBA">
        <w:rPr>
          <w:b/>
          <w:bCs/>
          <w:sz w:val="22"/>
          <w:szCs w:val="22"/>
          <w:u w:val="single"/>
        </w:rPr>
        <w:t xml:space="preserve"> Crescent </w:t>
      </w:r>
    </w:p>
    <w:p w14:paraId="71F53CDD" w14:textId="67D0A2A2" w:rsidR="00F24BBA" w:rsidRDefault="00F24BBA" w:rsidP="00F24BBA">
      <w:pPr>
        <w:pStyle w:val="Default"/>
        <w:rPr>
          <w:sz w:val="22"/>
          <w:szCs w:val="22"/>
        </w:rPr>
      </w:pPr>
    </w:p>
    <w:p w14:paraId="07E5305F" w14:textId="77777777" w:rsidR="00F24BBA" w:rsidRDefault="00F24BBA" w:rsidP="00F24BBA">
      <w:pPr>
        <w:pStyle w:val="Default"/>
        <w:rPr>
          <w:sz w:val="22"/>
          <w:szCs w:val="22"/>
        </w:rPr>
      </w:pPr>
      <w:r>
        <w:rPr>
          <w:sz w:val="22"/>
          <w:szCs w:val="22"/>
        </w:rPr>
        <w:t xml:space="preserve">South side, from a point 152 metres with the junction with </w:t>
      </w:r>
      <w:proofErr w:type="spellStart"/>
      <w:r>
        <w:rPr>
          <w:sz w:val="22"/>
          <w:szCs w:val="22"/>
        </w:rPr>
        <w:t>Cairncorm</w:t>
      </w:r>
      <w:proofErr w:type="spellEnd"/>
      <w:r>
        <w:rPr>
          <w:sz w:val="22"/>
          <w:szCs w:val="22"/>
        </w:rPr>
        <w:t xml:space="preserve"> Drive, Eastwards for a distance of 6.6 metres. </w:t>
      </w:r>
    </w:p>
    <w:p w14:paraId="49FC00E9" w14:textId="77777777" w:rsidR="00F24BBA" w:rsidRDefault="00F24BBA" w:rsidP="00F24BBA">
      <w:pPr>
        <w:pStyle w:val="Default"/>
        <w:rPr>
          <w:sz w:val="22"/>
          <w:szCs w:val="22"/>
        </w:rPr>
      </w:pPr>
    </w:p>
    <w:p w14:paraId="13074F64" w14:textId="77777777" w:rsidR="000A0DD8" w:rsidRPr="000A0DD8" w:rsidRDefault="000A0DD8" w:rsidP="000A0DD8">
      <w:pPr>
        <w:pStyle w:val="Default"/>
        <w:rPr>
          <w:b/>
          <w:bCs/>
          <w:sz w:val="22"/>
          <w:szCs w:val="22"/>
          <w:u w:val="single"/>
        </w:rPr>
      </w:pPr>
      <w:proofErr w:type="spellStart"/>
      <w:r w:rsidRPr="000A0DD8">
        <w:rPr>
          <w:b/>
          <w:bCs/>
          <w:sz w:val="22"/>
          <w:szCs w:val="22"/>
          <w:u w:val="single"/>
        </w:rPr>
        <w:t>Burnbrae</w:t>
      </w:r>
      <w:proofErr w:type="spellEnd"/>
      <w:r w:rsidRPr="000A0DD8">
        <w:rPr>
          <w:b/>
          <w:bCs/>
          <w:sz w:val="22"/>
          <w:szCs w:val="22"/>
          <w:u w:val="single"/>
        </w:rPr>
        <w:t xml:space="preserve"> Crescent </w:t>
      </w:r>
    </w:p>
    <w:p w14:paraId="0F80F076" w14:textId="148FC8F3" w:rsidR="006A732A" w:rsidRDefault="006A732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076CA6A" w14:textId="77777777" w:rsidR="000A0DD8" w:rsidRDefault="000A0DD8" w:rsidP="000A0DD8">
      <w:pPr>
        <w:pStyle w:val="Default"/>
        <w:rPr>
          <w:sz w:val="22"/>
          <w:szCs w:val="22"/>
        </w:rPr>
      </w:pPr>
      <w:r>
        <w:rPr>
          <w:sz w:val="22"/>
          <w:szCs w:val="22"/>
        </w:rPr>
        <w:t xml:space="preserve">North side, from a point 36 metres west of its junction with </w:t>
      </w:r>
      <w:proofErr w:type="spellStart"/>
      <w:r>
        <w:rPr>
          <w:sz w:val="22"/>
          <w:szCs w:val="22"/>
        </w:rPr>
        <w:t>Burnbrae</w:t>
      </w:r>
      <w:proofErr w:type="spellEnd"/>
      <w:r>
        <w:rPr>
          <w:sz w:val="22"/>
          <w:szCs w:val="22"/>
        </w:rPr>
        <w:t xml:space="preserve"> Place, westwards for a distance of 6.6 metres. </w:t>
      </w:r>
    </w:p>
    <w:p w14:paraId="6B1CBD35" w14:textId="77777777" w:rsidR="000A0DD8" w:rsidRDefault="000A0DD8"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51A2E6F" w14:textId="110DFEE5" w:rsidR="000A0DD8" w:rsidRDefault="000A0DD8" w:rsidP="000A0DD8">
      <w:pPr>
        <w:pStyle w:val="Default"/>
        <w:rPr>
          <w:b/>
          <w:bCs/>
          <w:sz w:val="22"/>
          <w:szCs w:val="22"/>
          <w:u w:val="single"/>
        </w:rPr>
      </w:pPr>
      <w:r w:rsidRPr="000A0DD8">
        <w:rPr>
          <w:b/>
          <w:bCs/>
          <w:sz w:val="22"/>
          <w:szCs w:val="22"/>
          <w:u w:val="single"/>
        </w:rPr>
        <w:t xml:space="preserve">Talisman Road </w:t>
      </w:r>
    </w:p>
    <w:p w14:paraId="60F85DFF" w14:textId="77777777" w:rsidR="000A0DD8" w:rsidRPr="000A0DD8" w:rsidRDefault="000A0DD8" w:rsidP="000A0DD8">
      <w:pPr>
        <w:pStyle w:val="Default"/>
        <w:rPr>
          <w:b/>
          <w:bCs/>
          <w:sz w:val="22"/>
          <w:szCs w:val="22"/>
          <w:u w:val="single"/>
        </w:rPr>
      </w:pPr>
    </w:p>
    <w:p w14:paraId="427844FB" w14:textId="333AF26E" w:rsidR="000A0DD8" w:rsidRDefault="000A0DD8" w:rsidP="000A0DD8">
      <w:pPr>
        <w:pStyle w:val="Default"/>
        <w:rPr>
          <w:sz w:val="22"/>
          <w:szCs w:val="22"/>
        </w:rPr>
      </w:pPr>
      <w:r>
        <w:rPr>
          <w:sz w:val="22"/>
          <w:szCs w:val="22"/>
        </w:rPr>
        <w:t xml:space="preserve">South side, from a point 49 metres with the junction with Talisman Drive, westwards for a distance of 6.6 metres </w:t>
      </w:r>
    </w:p>
    <w:p w14:paraId="777323EC" w14:textId="17361D42" w:rsidR="000A0DD8" w:rsidRDefault="000A0DD8" w:rsidP="000A0DD8">
      <w:pPr>
        <w:pStyle w:val="Default"/>
        <w:rPr>
          <w:sz w:val="22"/>
          <w:szCs w:val="22"/>
        </w:rPr>
      </w:pPr>
    </w:p>
    <w:p w14:paraId="7BEC88A4" w14:textId="77777777" w:rsidR="003A0B24" w:rsidRPr="003A0B24" w:rsidRDefault="003A0B24" w:rsidP="003A0B24">
      <w:pPr>
        <w:pStyle w:val="Default"/>
        <w:rPr>
          <w:b/>
          <w:bCs/>
          <w:sz w:val="22"/>
          <w:szCs w:val="22"/>
          <w:u w:val="single"/>
        </w:rPr>
      </w:pPr>
      <w:r w:rsidRPr="003A0B24">
        <w:rPr>
          <w:b/>
          <w:bCs/>
          <w:sz w:val="22"/>
          <w:szCs w:val="22"/>
          <w:u w:val="single"/>
        </w:rPr>
        <w:t xml:space="preserve">Louden Place </w:t>
      </w:r>
    </w:p>
    <w:p w14:paraId="120D1EA8" w14:textId="2EA98A6F" w:rsidR="000A0DD8" w:rsidRDefault="000A0DD8" w:rsidP="000A0DD8">
      <w:pPr>
        <w:pStyle w:val="Default"/>
        <w:rPr>
          <w:sz w:val="22"/>
          <w:szCs w:val="22"/>
        </w:rPr>
      </w:pPr>
    </w:p>
    <w:p w14:paraId="7CE30D84" w14:textId="77777777" w:rsidR="003A0B24" w:rsidRDefault="003A0B24" w:rsidP="003A0B24">
      <w:pPr>
        <w:pStyle w:val="Default"/>
        <w:rPr>
          <w:sz w:val="22"/>
          <w:szCs w:val="22"/>
        </w:rPr>
      </w:pPr>
      <w:r>
        <w:rPr>
          <w:sz w:val="22"/>
          <w:szCs w:val="22"/>
        </w:rPr>
        <w:t xml:space="preserve">North side, from a point 34 metres east of its junction with </w:t>
      </w:r>
      <w:proofErr w:type="spellStart"/>
      <w:r>
        <w:rPr>
          <w:sz w:val="22"/>
          <w:szCs w:val="22"/>
        </w:rPr>
        <w:t>Balloch</w:t>
      </w:r>
      <w:proofErr w:type="spellEnd"/>
      <w:r>
        <w:rPr>
          <w:sz w:val="22"/>
          <w:szCs w:val="22"/>
        </w:rPr>
        <w:t xml:space="preserve"> Way, east wards for a distance of 6.6 metres. </w:t>
      </w:r>
    </w:p>
    <w:p w14:paraId="3930A2F6" w14:textId="77777777" w:rsidR="003A0B24" w:rsidRDefault="003A0B24" w:rsidP="000A0DD8">
      <w:pPr>
        <w:pStyle w:val="Default"/>
        <w:rPr>
          <w:sz w:val="22"/>
          <w:szCs w:val="22"/>
        </w:rPr>
      </w:pPr>
    </w:p>
    <w:p w14:paraId="6BB35178" w14:textId="77777777" w:rsidR="003A0B24" w:rsidRPr="00E93FAD" w:rsidRDefault="003A0B24" w:rsidP="003A0B24">
      <w:pPr>
        <w:pStyle w:val="Default"/>
        <w:rPr>
          <w:b/>
          <w:bCs/>
          <w:sz w:val="22"/>
          <w:szCs w:val="22"/>
          <w:u w:val="single"/>
        </w:rPr>
      </w:pPr>
      <w:r w:rsidRPr="00E93FAD">
        <w:rPr>
          <w:b/>
          <w:bCs/>
          <w:sz w:val="22"/>
          <w:szCs w:val="22"/>
          <w:u w:val="single"/>
        </w:rPr>
        <w:t xml:space="preserve">Mount Street </w:t>
      </w:r>
    </w:p>
    <w:p w14:paraId="329463E3" w14:textId="0678F9C6" w:rsidR="006A732A" w:rsidRDefault="006A732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3915C34E" w14:textId="77777777" w:rsidR="00E93FAD" w:rsidRDefault="00E93FAD" w:rsidP="00E93FAD">
      <w:pPr>
        <w:pStyle w:val="Default"/>
        <w:rPr>
          <w:sz w:val="22"/>
          <w:szCs w:val="22"/>
        </w:rPr>
      </w:pPr>
      <w:r>
        <w:rPr>
          <w:sz w:val="22"/>
          <w:szCs w:val="22"/>
        </w:rPr>
        <w:t xml:space="preserve">East side, from a point 142 metres north of its junction with Rosemount Place, northwards for a distance of 6.6 metres. </w:t>
      </w:r>
    </w:p>
    <w:p w14:paraId="6A12DA9F" w14:textId="77777777" w:rsidR="00E93FAD" w:rsidRDefault="00E93FA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6EEFF86E" w14:textId="77777777" w:rsidR="00E93FAD" w:rsidRPr="00E93FAD" w:rsidRDefault="00E93FAD" w:rsidP="00E93FAD">
      <w:pPr>
        <w:pStyle w:val="Default"/>
        <w:rPr>
          <w:b/>
          <w:bCs/>
          <w:sz w:val="22"/>
          <w:szCs w:val="22"/>
          <w:u w:val="single"/>
        </w:rPr>
      </w:pPr>
      <w:r w:rsidRPr="00E93FAD">
        <w:rPr>
          <w:b/>
          <w:bCs/>
          <w:sz w:val="22"/>
          <w:szCs w:val="22"/>
          <w:u w:val="single"/>
        </w:rPr>
        <w:t xml:space="preserve">Park Place </w:t>
      </w:r>
    </w:p>
    <w:p w14:paraId="6B951D1B" w14:textId="067E77AA"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270387AE" w14:textId="77777777" w:rsidR="00E93FAD" w:rsidRDefault="00E93FAD" w:rsidP="00E93FAD">
      <w:pPr>
        <w:pStyle w:val="Default"/>
        <w:rPr>
          <w:sz w:val="22"/>
          <w:szCs w:val="22"/>
        </w:rPr>
      </w:pPr>
      <w:r>
        <w:rPr>
          <w:sz w:val="22"/>
          <w:szCs w:val="22"/>
        </w:rPr>
        <w:t xml:space="preserve">East side, from a point 24 metres north of its junction with Princes St, northwards for a distance of 6.6 metres. </w:t>
      </w:r>
    </w:p>
    <w:p w14:paraId="3CC175A5" w14:textId="77777777" w:rsidR="00E93FAD" w:rsidRDefault="00E93FA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384DC05C" w14:textId="77777777" w:rsidR="00E93FAD" w:rsidRPr="007F1457" w:rsidRDefault="00E93FAD" w:rsidP="00E93FAD">
      <w:pPr>
        <w:pStyle w:val="Default"/>
        <w:rPr>
          <w:b/>
          <w:bCs/>
          <w:sz w:val="22"/>
          <w:szCs w:val="22"/>
          <w:u w:val="single"/>
        </w:rPr>
      </w:pPr>
      <w:proofErr w:type="spellStart"/>
      <w:r w:rsidRPr="007F1457">
        <w:rPr>
          <w:b/>
          <w:bCs/>
          <w:sz w:val="22"/>
          <w:szCs w:val="22"/>
          <w:u w:val="single"/>
        </w:rPr>
        <w:t>Marchburn</w:t>
      </w:r>
      <w:proofErr w:type="spellEnd"/>
      <w:r w:rsidRPr="007F1457">
        <w:rPr>
          <w:b/>
          <w:bCs/>
          <w:sz w:val="22"/>
          <w:szCs w:val="22"/>
          <w:u w:val="single"/>
        </w:rPr>
        <w:t xml:space="preserve"> Avenue </w:t>
      </w:r>
    </w:p>
    <w:p w14:paraId="245C0120" w14:textId="087F8DA4"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1EAD6E1" w14:textId="5E3F25A8" w:rsidR="007F1457" w:rsidRDefault="007F1457" w:rsidP="007F1457">
      <w:pPr>
        <w:pStyle w:val="Default"/>
        <w:rPr>
          <w:sz w:val="22"/>
          <w:szCs w:val="22"/>
        </w:rPr>
      </w:pPr>
      <w:r>
        <w:rPr>
          <w:sz w:val="22"/>
          <w:szCs w:val="22"/>
        </w:rPr>
        <w:t xml:space="preserve">East side, from a point 28m North of its junction with </w:t>
      </w:r>
      <w:proofErr w:type="spellStart"/>
      <w:r>
        <w:rPr>
          <w:sz w:val="22"/>
          <w:szCs w:val="22"/>
        </w:rPr>
        <w:t>Westerton</w:t>
      </w:r>
      <w:proofErr w:type="spellEnd"/>
      <w:r>
        <w:rPr>
          <w:sz w:val="22"/>
          <w:szCs w:val="22"/>
        </w:rPr>
        <w:t xml:space="preserve"> Crescent northwards for a distance of 6.6 metres. </w:t>
      </w:r>
    </w:p>
    <w:p w14:paraId="206971F8" w14:textId="77777777" w:rsidR="007F1457" w:rsidRDefault="007F1457"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0DD01681" w14:textId="77777777" w:rsidR="007F1457" w:rsidRPr="000D7CAE" w:rsidRDefault="007F1457" w:rsidP="007F1457">
      <w:pPr>
        <w:pStyle w:val="Default"/>
        <w:rPr>
          <w:b/>
          <w:bCs/>
          <w:sz w:val="22"/>
          <w:szCs w:val="22"/>
          <w:u w:val="single"/>
        </w:rPr>
      </w:pPr>
      <w:r w:rsidRPr="000D7CAE">
        <w:rPr>
          <w:b/>
          <w:bCs/>
          <w:sz w:val="22"/>
          <w:szCs w:val="22"/>
          <w:u w:val="single"/>
        </w:rPr>
        <w:t xml:space="preserve">Louden Place </w:t>
      </w:r>
    </w:p>
    <w:p w14:paraId="42F1AF97" w14:textId="4CEA04DA" w:rsidR="0026118A"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505E5288" w14:textId="6D491B83" w:rsidR="000D7CAE" w:rsidRDefault="000D7CAE" w:rsidP="000D7CAE">
      <w:pPr>
        <w:pStyle w:val="Default"/>
        <w:rPr>
          <w:sz w:val="22"/>
          <w:szCs w:val="22"/>
        </w:rPr>
      </w:pPr>
      <w:r>
        <w:rPr>
          <w:sz w:val="22"/>
          <w:szCs w:val="22"/>
        </w:rPr>
        <w:t xml:space="preserve">West Side, from the gable end of property no.10, northwards for a distance of 6.6 metres </w:t>
      </w:r>
    </w:p>
    <w:p w14:paraId="28B15718" w14:textId="3666F9C7" w:rsidR="000D7CAE" w:rsidRDefault="000D7CAE" w:rsidP="000D7CAE">
      <w:pPr>
        <w:pStyle w:val="Default"/>
        <w:rPr>
          <w:sz w:val="22"/>
          <w:szCs w:val="22"/>
        </w:rPr>
      </w:pPr>
    </w:p>
    <w:p w14:paraId="27891AC4" w14:textId="51D49204" w:rsidR="000D7CAE" w:rsidRDefault="000D7CAE" w:rsidP="000D7CAE">
      <w:pPr>
        <w:pStyle w:val="Default"/>
        <w:rPr>
          <w:sz w:val="22"/>
          <w:szCs w:val="22"/>
        </w:rPr>
      </w:pPr>
    </w:p>
    <w:p w14:paraId="4B0C9809" w14:textId="77777777" w:rsidR="0056155D" w:rsidRPr="00E53A4F" w:rsidRDefault="0056155D" w:rsidP="0056155D">
      <w:pPr>
        <w:pStyle w:val="Default"/>
        <w:rPr>
          <w:b/>
          <w:bCs/>
          <w:sz w:val="22"/>
          <w:szCs w:val="22"/>
          <w:u w:val="single"/>
        </w:rPr>
      </w:pPr>
      <w:proofErr w:type="spellStart"/>
      <w:r w:rsidRPr="00E53A4F">
        <w:rPr>
          <w:b/>
          <w:bCs/>
          <w:sz w:val="22"/>
          <w:szCs w:val="22"/>
          <w:u w:val="single"/>
        </w:rPr>
        <w:lastRenderedPageBreak/>
        <w:t>Raeden</w:t>
      </w:r>
      <w:proofErr w:type="spellEnd"/>
      <w:r w:rsidRPr="00E53A4F">
        <w:rPr>
          <w:b/>
          <w:bCs/>
          <w:sz w:val="22"/>
          <w:szCs w:val="22"/>
          <w:u w:val="single"/>
        </w:rPr>
        <w:t xml:space="preserve"> Crescent </w:t>
      </w:r>
    </w:p>
    <w:p w14:paraId="62F281DC" w14:textId="21528E26" w:rsidR="000D7CAE" w:rsidRDefault="000D7CAE" w:rsidP="000D7CAE">
      <w:pPr>
        <w:pStyle w:val="Default"/>
        <w:rPr>
          <w:sz w:val="22"/>
          <w:szCs w:val="22"/>
        </w:rPr>
      </w:pPr>
    </w:p>
    <w:p w14:paraId="698B549E" w14:textId="1F434DAF" w:rsidR="00E53A4F" w:rsidRDefault="00E53A4F" w:rsidP="00E53A4F">
      <w:pPr>
        <w:pStyle w:val="Default"/>
        <w:rPr>
          <w:sz w:val="22"/>
          <w:szCs w:val="22"/>
        </w:rPr>
      </w:pPr>
      <w:r>
        <w:rPr>
          <w:sz w:val="22"/>
          <w:szCs w:val="22"/>
        </w:rPr>
        <w:t xml:space="preserve">North side, from a point 36 metres east of the gable end of property no.129 </w:t>
      </w:r>
      <w:proofErr w:type="spellStart"/>
      <w:r>
        <w:rPr>
          <w:sz w:val="22"/>
          <w:szCs w:val="22"/>
        </w:rPr>
        <w:t>Raeden</w:t>
      </w:r>
      <w:proofErr w:type="spellEnd"/>
      <w:r>
        <w:rPr>
          <w:sz w:val="22"/>
          <w:szCs w:val="22"/>
        </w:rPr>
        <w:t xml:space="preserve"> Crescent, eastwards for a distance of 2.4 metres. </w:t>
      </w:r>
    </w:p>
    <w:p w14:paraId="7407EBE4" w14:textId="6EF1884E" w:rsidR="00E53A4F" w:rsidRDefault="00E53A4F" w:rsidP="00E53A4F">
      <w:pPr>
        <w:pStyle w:val="Default"/>
        <w:rPr>
          <w:sz w:val="22"/>
          <w:szCs w:val="22"/>
        </w:rPr>
      </w:pPr>
    </w:p>
    <w:p w14:paraId="661412FE" w14:textId="77777777" w:rsidR="00E53A4F" w:rsidRPr="00E53A4F" w:rsidRDefault="00E53A4F" w:rsidP="00E53A4F">
      <w:pPr>
        <w:pStyle w:val="Default"/>
        <w:rPr>
          <w:b/>
          <w:bCs/>
          <w:sz w:val="22"/>
          <w:szCs w:val="22"/>
          <w:u w:val="single"/>
        </w:rPr>
      </w:pPr>
      <w:proofErr w:type="spellStart"/>
      <w:r w:rsidRPr="00E53A4F">
        <w:rPr>
          <w:b/>
          <w:bCs/>
          <w:sz w:val="22"/>
          <w:szCs w:val="22"/>
          <w:u w:val="single"/>
        </w:rPr>
        <w:t>Primrosehill</w:t>
      </w:r>
      <w:proofErr w:type="spellEnd"/>
      <w:r w:rsidRPr="00E53A4F">
        <w:rPr>
          <w:b/>
          <w:bCs/>
          <w:sz w:val="22"/>
          <w:szCs w:val="22"/>
          <w:u w:val="single"/>
        </w:rPr>
        <w:t xml:space="preserve"> Drive </w:t>
      </w:r>
    </w:p>
    <w:p w14:paraId="4307098D" w14:textId="160228DB" w:rsidR="00E53A4F" w:rsidRDefault="00E53A4F" w:rsidP="00E53A4F">
      <w:pPr>
        <w:pStyle w:val="Default"/>
        <w:rPr>
          <w:sz w:val="22"/>
          <w:szCs w:val="22"/>
        </w:rPr>
      </w:pPr>
    </w:p>
    <w:p w14:paraId="55FFE153" w14:textId="77777777" w:rsidR="00E53A4F" w:rsidRDefault="00E53A4F" w:rsidP="00E53A4F">
      <w:pPr>
        <w:pStyle w:val="Default"/>
        <w:rPr>
          <w:sz w:val="22"/>
          <w:szCs w:val="22"/>
        </w:rPr>
      </w:pPr>
      <w:r>
        <w:rPr>
          <w:sz w:val="22"/>
          <w:szCs w:val="22"/>
        </w:rPr>
        <w:t xml:space="preserve">North side, from a point 10 metres east of the gable end of property no.16 </w:t>
      </w:r>
      <w:proofErr w:type="spellStart"/>
      <w:r>
        <w:rPr>
          <w:sz w:val="22"/>
          <w:szCs w:val="22"/>
        </w:rPr>
        <w:t>Primrosehill</w:t>
      </w:r>
      <w:proofErr w:type="spellEnd"/>
      <w:r>
        <w:rPr>
          <w:sz w:val="22"/>
          <w:szCs w:val="22"/>
        </w:rPr>
        <w:t xml:space="preserve"> Drive, eastwards for a distance of 6.6 metres. </w:t>
      </w:r>
    </w:p>
    <w:p w14:paraId="6BE619D8" w14:textId="77777777" w:rsidR="00E53A4F" w:rsidRDefault="00E53A4F" w:rsidP="00E53A4F">
      <w:pPr>
        <w:pStyle w:val="Default"/>
        <w:rPr>
          <w:sz w:val="22"/>
          <w:szCs w:val="22"/>
        </w:rPr>
      </w:pPr>
    </w:p>
    <w:p w14:paraId="1ABD1FB1" w14:textId="77777777" w:rsidR="0010433D" w:rsidRPr="0010433D" w:rsidRDefault="0010433D" w:rsidP="0010433D">
      <w:pPr>
        <w:pStyle w:val="Default"/>
        <w:rPr>
          <w:b/>
          <w:bCs/>
          <w:sz w:val="22"/>
          <w:szCs w:val="22"/>
          <w:u w:val="single"/>
        </w:rPr>
      </w:pPr>
      <w:proofErr w:type="spellStart"/>
      <w:r w:rsidRPr="0010433D">
        <w:rPr>
          <w:b/>
          <w:bCs/>
          <w:sz w:val="22"/>
          <w:szCs w:val="22"/>
          <w:u w:val="single"/>
        </w:rPr>
        <w:t>Hallfield</w:t>
      </w:r>
      <w:proofErr w:type="spellEnd"/>
      <w:r w:rsidRPr="0010433D">
        <w:rPr>
          <w:b/>
          <w:bCs/>
          <w:sz w:val="22"/>
          <w:szCs w:val="22"/>
          <w:u w:val="single"/>
        </w:rPr>
        <w:t xml:space="preserve"> Crescent </w:t>
      </w:r>
    </w:p>
    <w:p w14:paraId="7723FEB9" w14:textId="15864148" w:rsidR="00E53A4F" w:rsidRDefault="00E53A4F" w:rsidP="000D7CAE">
      <w:pPr>
        <w:pStyle w:val="Default"/>
        <w:rPr>
          <w:sz w:val="22"/>
          <w:szCs w:val="22"/>
        </w:rPr>
      </w:pPr>
    </w:p>
    <w:p w14:paraId="05E2F6CD" w14:textId="77777777" w:rsidR="0010433D" w:rsidRDefault="0010433D" w:rsidP="0010433D">
      <w:pPr>
        <w:pStyle w:val="Default"/>
        <w:rPr>
          <w:sz w:val="22"/>
          <w:szCs w:val="22"/>
        </w:rPr>
      </w:pPr>
      <w:r>
        <w:rPr>
          <w:sz w:val="22"/>
          <w:szCs w:val="22"/>
        </w:rPr>
        <w:t xml:space="preserve">East side, from a point 5 metres south of the gable end of property no.24 </w:t>
      </w:r>
      <w:proofErr w:type="spellStart"/>
      <w:r>
        <w:rPr>
          <w:sz w:val="22"/>
          <w:szCs w:val="22"/>
        </w:rPr>
        <w:t>Hallfield</w:t>
      </w:r>
      <w:proofErr w:type="spellEnd"/>
      <w:r>
        <w:rPr>
          <w:sz w:val="22"/>
          <w:szCs w:val="22"/>
        </w:rPr>
        <w:t xml:space="preserve"> Crescent, south wards for a distance of 6.6 metres. </w:t>
      </w:r>
    </w:p>
    <w:p w14:paraId="5A8327D1" w14:textId="77777777" w:rsidR="0010433D" w:rsidRDefault="0010433D" w:rsidP="000D7CAE">
      <w:pPr>
        <w:pStyle w:val="Default"/>
        <w:rPr>
          <w:sz w:val="22"/>
          <w:szCs w:val="22"/>
        </w:rPr>
      </w:pPr>
    </w:p>
    <w:p w14:paraId="7A8DD4F3" w14:textId="77777777" w:rsidR="00C96089" w:rsidRPr="00C96089" w:rsidRDefault="00C96089" w:rsidP="00C96089">
      <w:pPr>
        <w:pStyle w:val="Default"/>
        <w:rPr>
          <w:b/>
          <w:bCs/>
          <w:sz w:val="22"/>
          <w:szCs w:val="22"/>
          <w:u w:val="single"/>
        </w:rPr>
      </w:pPr>
      <w:r w:rsidRPr="00C96089">
        <w:rPr>
          <w:b/>
          <w:bCs/>
          <w:sz w:val="22"/>
          <w:szCs w:val="22"/>
          <w:u w:val="single"/>
        </w:rPr>
        <w:t xml:space="preserve">Springhill Terrace </w:t>
      </w:r>
    </w:p>
    <w:p w14:paraId="18338AC2" w14:textId="32F9FCCC" w:rsidR="0010433D" w:rsidRDefault="0010433D"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289A962" w14:textId="2DD2B825" w:rsidR="00C96089" w:rsidRDefault="00C96089" w:rsidP="00C96089">
      <w:pPr>
        <w:pStyle w:val="Default"/>
        <w:rPr>
          <w:sz w:val="22"/>
          <w:szCs w:val="22"/>
        </w:rPr>
      </w:pPr>
      <w:r>
        <w:rPr>
          <w:sz w:val="22"/>
          <w:szCs w:val="22"/>
        </w:rPr>
        <w:t xml:space="preserve">North side, from a point 47m West of its junction with Springhill Crescent, westwards for a distance of 6.6 metres. </w:t>
      </w:r>
    </w:p>
    <w:p w14:paraId="07EF3B43" w14:textId="7FC12851" w:rsidR="00C96089" w:rsidRPr="00174663" w:rsidRDefault="00C96089" w:rsidP="00C96089">
      <w:pPr>
        <w:pStyle w:val="Default"/>
        <w:rPr>
          <w:b/>
          <w:bCs/>
          <w:sz w:val="22"/>
          <w:szCs w:val="22"/>
          <w:u w:val="single"/>
        </w:rPr>
      </w:pPr>
    </w:p>
    <w:p w14:paraId="2168E637" w14:textId="77777777" w:rsidR="00C96089" w:rsidRPr="00174663" w:rsidRDefault="00C96089" w:rsidP="00C96089">
      <w:pPr>
        <w:pStyle w:val="Default"/>
        <w:rPr>
          <w:b/>
          <w:bCs/>
          <w:sz w:val="22"/>
          <w:szCs w:val="22"/>
          <w:u w:val="single"/>
        </w:rPr>
      </w:pPr>
      <w:r w:rsidRPr="00174663">
        <w:rPr>
          <w:b/>
          <w:bCs/>
          <w:sz w:val="22"/>
          <w:szCs w:val="22"/>
          <w:u w:val="single"/>
        </w:rPr>
        <w:t xml:space="preserve">Clifton Road </w:t>
      </w:r>
    </w:p>
    <w:p w14:paraId="3034A75C" w14:textId="1BD9E1BE" w:rsidR="00C96089" w:rsidRDefault="00C96089" w:rsidP="00C96089">
      <w:pPr>
        <w:pStyle w:val="Default"/>
        <w:rPr>
          <w:sz w:val="22"/>
          <w:szCs w:val="22"/>
        </w:rPr>
      </w:pPr>
    </w:p>
    <w:p w14:paraId="091B5A8D" w14:textId="77777777" w:rsidR="00C96089" w:rsidRDefault="00C96089" w:rsidP="00C96089">
      <w:pPr>
        <w:pStyle w:val="Default"/>
        <w:rPr>
          <w:sz w:val="22"/>
          <w:szCs w:val="22"/>
        </w:rPr>
      </w:pPr>
      <w:r>
        <w:rPr>
          <w:sz w:val="22"/>
          <w:szCs w:val="22"/>
        </w:rPr>
        <w:t xml:space="preserve">North side, from a point 8 metres west of the gable end of property no. 512/514 Clifton Road, westwards for a distance of 6.6 metres. </w:t>
      </w:r>
    </w:p>
    <w:p w14:paraId="10B60108" w14:textId="2CE1318C" w:rsidR="00C96089" w:rsidRDefault="00C96089" w:rsidP="00C96089">
      <w:pPr>
        <w:pStyle w:val="Default"/>
        <w:rPr>
          <w:sz w:val="22"/>
          <w:szCs w:val="22"/>
        </w:rPr>
      </w:pPr>
    </w:p>
    <w:p w14:paraId="252E7041" w14:textId="77777777" w:rsidR="00174663" w:rsidRPr="00174663" w:rsidRDefault="00174663" w:rsidP="00174663">
      <w:pPr>
        <w:pStyle w:val="Default"/>
        <w:rPr>
          <w:b/>
          <w:bCs/>
          <w:sz w:val="22"/>
          <w:szCs w:val="22"/>
          <w:u w:val="single"/>
        </w:rPr>
      </w:pPr>
      <w:r w:rsidRPr="00174663">
        <w:rPr>
          <w:b/>
          <w:bCs/>
          <w:sz w:val="22"/>
          <w:szCs w:val="22"/>
          <w:u w:val="single"/>
        </w:rPr>
        <w:t xml:space="preserve">Howes Drive </w:t>
      </w:r>
    </w:p>
    <w:p w14:paraId="56368C91" w14:textId="53149716" w:rsidR="00C96089" w:rsidRDefault="00C96089" w:rsidP="00C96089">
      <w:pPr>
        <w:pStyle w:val="Default"/>
        <w:rPr>
          <w:sz w:val="22"/>
          <w:szCs w:val="22"/>
        </w:rPr>
      </w:pPr>
    </w:p>
    <w:p w14:paraId="21A36D7F" w14:textId="77777777" w:rsidR="00174663" w:rsidRDefault="00174663" w:rsidP="00174663">
      <w:pPr>
        <w:pStyle w:val="Default"/>
        <w:rPr>
          <w:sz w:val="22"/>
          <w:szCs w:val="22"/>
        </w:rPr>
      </w:pPr>
      <w:r>
        <w:rPr>
          <w:sz w:val="22"/>
          <w:szCs w:val="22"/>
        </w:rPr>
        <w:t xml:space="preserve">East side parking layby, from a point 61m north of its junction with Howes Crescent, northwards for a distance of 3.6m. </w:t>
      </w:r>
    </w:p>
    <w:p w14:paraId="57F502DA" w14:textId="77777777" w:rsidR="00174663" w:rsidRDefault="00174663" w:rsidP="00C96089">
      <w:pPr>
        <w:pStyle w:val="Default"/>
        <w:rPr>
          <w:sz w:val="22"/>
          <w:szCs w:val="22"/>
        </w:rPr>
      </w:pPr>
    </w:p>
    <w:p w14:paraId="7F6B7D02" w14:textId="77777777" w:rsidR="0026118A" w:rsidRPr="00682AD7" w:rsidRDefault="0026118A" w:rsidP="00441832">
      <w:pPr>
        <w:pStyle w:val="paragraph"/>
        <w:spacing w:before="0" w:beforeAutospacing="0" w:after="0" w:afterAutospacing="0"/>
        <w:ind w:left="0" w:right="-30" w:firstLine="0"/>
        <w:textAlignment w:val="baseline"/>
        <w:rPr>
          <w:rFonts w:ascii="Arial" w:hAnsi="Arial" w:cs="Arial"/>
          <w:b/>
          <w:bCs/>
          <w:sz w:val="22"/>
          <w:szCs w:val="22"/>
          <w:u w:val="single"/>
        </w:rPr>
      </w:pPr>
    </w:p>
    <w:p w14:paraId="4183EE09" w14:textId="77777777" w:rsidR="00AF5EBB" w:rsidRPr="00682AD7" w:rsidRDefault="00AF5EBB" w:rsidP="00441832">
      <w:pPr>
        <w:pStyle w:val="paragraph"/>
        <w:spacing w:before="0" w:beforeAutospacing="0" w:after="0" w:afterAutospacing="0"/>
        <w:ind w:left="0" w:right="-30" w:firstLine="0"/>
        <w:textAlignment w:val="baseline"/>
        <w:rPr>
          <w:rStyle w:val="normaltextrun"/>
          <w:rFonts w:ascii="Arial" w:hAnsi="Arial" w:cs="Arial"/>
          <w:b/>
          <w:bCs/>
          <w:sz w:val="22"/>
          <w:szCs w:val="22"/>
          <w:u w:val="single"/>
        </w:rPr>
      </w:pPr>
    </w:p>
    <w:p w14:paraId="463BBBA8" w14:textId="595268C2" w:rsidR="00EE4E49" w:rsidRPr="00682AD7" w:rsidRDefault="00EE4E49" w:rsidP="00EE4E49">
      <w:pPr>
        <w:pStyle w:val="paragraph"/>
        <w:spacing w:before="0" w:beforeAutospacing="0" w:after="0" w:afterAutospacing="0"/>
        <w:ind w:right="-3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7C9B011B"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Roads Infrastructure Manager</w:t>
      </w:r>
      <w:r w:rsidRPr="00682AD7">
        <w:rPr>
          <w:rStyle w:val="eop"/>
          <w:rFonts w:ascii="Arial" w:hAnsi="Arial" w:cs="Arial"/>
          <w:sz w:val="22"/>
          <w:szCs w:val="22"/>
        </w:rPr>
        <w:t> </w:t>
      </w:r>
    </w:p>
    <w:p w14:paraId="61866A48"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eop"/>
          <w:rFonts w:ascii="Arial" w:hAnsi="Arial" w:cs="Arial"/>
          <w:sz w:val="22"/>
          <w:szCs w:val="22"/>
        </w:rPr>
        <w:t> </w:t>
      </w:r>
    </w:p>
    <w:p w14:paraId="26DEB7E3" w14:textId="77777777" w:rsidR="00A56766" w:rsidRPr="00682AD7" w:rsidRDefault="00EE4E49" w:rsidP="00EE4E49">
      <w:pPr>
        <w:pStyle w:val="paragraph"/>
        <w:spacing w:before="0" w:beforeAutospacing="0" w:after="0" w:afterAutospacing="0"/>
        <w:jc w:val="center"/>
        <w:textAlignment w:val="baseline"/>
        <w:rPr>
          <w:rStyle w:val="eop"/>
          <w:rFonts w:ascii="Arial" w:hAnsi="Arial" w:cs="Arial"/>
          <w:sz w:val="22"/>
          <w:szCs w:val="22"/>
        </w:rPr>
      </w:pPr>
      <w:r w:rsidRPr="00682AD7">
        <w:rPr>
          <w:rStyle w:val="eop"/>
          <w:rFonts w:ascii="Arial" w:hAnsi="Arial" w:cs="Arial"/>
          <w:sz w:val="22"/>
          <w:szCs w:val="22"/>
        </w:rPr>
        <w:t xml:space="preserve">                                                         </w:t>
      </w:r>
    </w:p>
    <w:p w14:paraId="7CA8478F" w14:textId="4577FAD6" w:rsidR="00EE4E49" w:rsidRPr="00682AD7" w:rsidRDefault="00EE4E49" w:rsidP="00EE4E49">
      <w:pPr>
        <w:pStyle w:val="paragraph"/>
        <w:spacing w:before="0" w:beforeAutospacing="0" w:after="0" w:afterAutospacing="0"/>
        <w:jc w:val="center"/>
        <w:textAlignment w:val="baseline"/>
        <w:rPr>
          <w:rFonts w:ascii="Arial" w:hAnsi="Arial" w:cs="Arial"/>
          <w:sz w:val="22"/>
          <w:szCs w:val="22"/>
        </w:rPr>
      </w:pPr>
      <w:r w:rsidRPr="00682AD7">
        <w:rPr>
          <w:rStyle w:val="eop"/>
          <w:rFonts w:ascii="Arial" w:hAnsi="Arial" w:cs="Arial"/>
          <w:sz w:val="22"/>
          <w:szCs w:val="22"/>
        </w:rPr>
        <w:t xml:space="preserve">                                            </w:t>
      </w:r>
    </w:p>
    <w:p w14:paraId="5ECE3F5E" w14:textId="77777777" w:rsidR="00EE4E49" w:rsidRPr="00682AD7" w:rsidRDefault="00EE4E49" w:rsidP="00EE4E49">
      <w:pPr>
        <w:pStyle w:val="paragraph"/>
        <w:spacing w:before="0" w:beforeAutospacing="0" w:after="0" w:afterAutospacing="0"/>
        <w:jc w:val="right"/>
        <w:textAlignment w:val="baseline"/>
        <w:rPr>
          <w:rFonts w:ascii="Arial" w:hAnsi="Arial" w:cs="Arial"/>
          <w:sz w:val="22"/>
          <w:szCs w:val="22"/>
        </w:rPr>
      </w:pPr>
      <w:r w:rsidRPr="00682AD7">
        <w:rPr>
          <w:rStyle w:val="normaltextrun"/>
          <w:rFonts w:ascii="Arial" w:hAnsi="Arial" w:cs="Arial"/>
          <w:sz w:val="22"/>
          <w:szCs w:val="22"/>
        </w:rPr>
        <w:t>…………………………………………...</w:t>
      </w:r>
      <w:r w:rsidRPr="00682AD7">
        <w:rPr>
          <w:rStyle w:val="eop"/>
          <w:rFonts w:ascii="Arial" w:hAnsi="Arial" w:cs="Arial"/>
          <w:sz w:val="22"/>
          <w:szCs w:val="22"/>
        </w:rPr>
        <w:t> </w:t>
      </w:r>
    </w:p>
    <w:p w14:paraId="3946A462" w14:textId="77777777" w:rsidR="00EF4322" w:rsidRPr="00682AD7" w:rsidRDefault="00EE4E49" w:rsidP="00EE4E49">
      <w:pPr>
        <w:pStyle w:val="paragraph"/>
        <w:spacing w:before="0" w:beforeAutospacing="0" w:after="0" w:afterAutospacing="0"/>
        <w:jc w:val="right"/>
        <w:textAlignment w:val="baseline"/>
        <w:rPr>
          <w:rStyle w:val="normaltextrun"/>
          <w:rFonts w:ascii="Arial" w:hAnsi="Arial" w:cs="Arial"/>
          <w:sz w:val="22"/>
          <w:szCs w:val="22"/>
        </w:rPr>
        <w:sectPr w:rsidR="00EF4322" w:rsidRPr="00682AD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r w:rsidRPr="00682AD7">
        <w:rPr>
          <w:rStyle w:val="normaltextrun"/>
          <w:rFonts w:ascii="Arial" w:hAnsi="Arial" w:cs="Arial"/>
          <w:sz w:val="22"/>
          <w:szCs w:val="22"/>
        </w:rPr>
        <w:t>Witness</w:t>
      </w:r>
    </w:p>
    <w:p w14:paraId="661D0623" w14:textId="3A3C5FD0" w:rsidR="00EF4322" w:rsidRPr="00682AD7" w:rsidRDefault="00EF4322" w:rsidP="00EF4322">
      <w:pPr>
        <w:jc w:val="center"/>
        <w:rPr>
          <w:rFonts w:ascii="Arial" w:hAnsi="Arial" w:cs="Arial"/>
          <w:b/>
          <w:sz w:val="22"/>
          <w:szCs w:val="22"/>
          <w:u w:val="single"/>
        </w:rPr>
      </w:pPr>
      <w:r w:rsidRPr="00682AD7">
        <w:rPr>
          <w:rFonts w:ascii="Arial" w:hAnsi="Arial" w:cs="Arial"/>
          <w:b/>
          <w:sz w:val="22"/>
          <w:szCs w:val="22"/>
          <w:u w:val="single"/>
        </w:rPr>
        <w:lastRenderedPageBreak/>
        <w:t>Second Schedule</w:t>
      </w:r>
    </w:p>
    <w:p w14:paraId="57E37803" w14:textId="0889A53E" w:rsidR="00711EB6" w:rsidRPr="00682AD7" w:rsidRDefault="00EF4322" w:rsidP="00EB6816">
      <w:pPr>
        <w:jc w:val="center"/>
        <w:rPr>
          <w:rFonts w:ascii="Arial" w:hAnsi="Arial" w:cs="Arial"/>
          <w:bCs/>
          <w:sz w:val="22"/>
          <w:szCs w:val="22"/>
        </w:rPr>
      </w:pPr>
      <w:r w:rsidRPr="00682AD7">
        <w:rPr>
          <w:rFonts w:ascii="Arial" w:hAnsi="Arial" w:cs="Arial"/>
          <w:bCs/>
          <w:sz w:val="22"/>
          <w:szCs w:val="22"/>
        </w:rPr>
        <w:t>(Disabled persons’ parking places in off-street car parks)</w:t>
      </w:r>
    </w:p>
    <w:p w14:paraId="36073020" w14:textId="2A67A6F9" w:rsidR="000215FD" w:rsidRPr="00682AD7" w:rsidRDefault="000215FD" w:rsidP="000215FD">
      <w:pPr>
        <w:rPr>
          <w:rFonts w:ascii="Arial" w:hAnsi="Arial" w:cs="Arial"/>
          <w:b/>
          <w:bCs/>
          <w:sz w:val="22"/>
          <w:szCs w:val="22"/>
          <w:u w:val="single"/>
        </w:rPr>
      </w:pPr>
    </w:p>
    <w:p w14:paraId="4E0D9966" w14:textId="77777777" w:rsidR="0010433D" w:rsidRPr="0010433D" w:rsidRDefault="0010433D" w:rsidP="0010433D">
      <w:pPr>
        <w:pStyle w:val="Default"/>
        <w:rPr>
          <w:b/>
          <w:bCs/>
          <w:sz w:val="22"/>
          <w:szCs w:val="22"/>
          <w:u w:val="single"/>
        </w:rPr>
      </w:pPr>
      <w:r w:rsidRPr="0010433D">
        <w:rPr>
          <w:b/>
          <w:bCs/>
          <w:sz w:val="22"/>
          <w:szCs w:val="22"/>
          <w:u w:val="single"/>
        </w:rPr>
        <w:t xml:space="preserve">Fountain Grange/ Western Road </w:t>
      </w:r>
    </w:p>
    <w:p w14:paraId="7AC2B724" w14:textId="77777777" w:rsidR="0010433D" w:rsidRDefault="0010433D" w:rsidP="0010433D">
      <w:pPr>
        <w:pStyle w:val="paragraph"/>
        <w:spacing w:before="0" w:beforeAutospacing="0" w:after="0" w:afterAutospacing="0"/>
        <w:ind w:left="0" w:right="-30" w:firstLine="0"/>
        <w:textAlignment w:val="baseline"/>
        <w:rPr>
          <w:rFonts w:ascii="Arial" w:hAnsi="Arial" w:cs="Arial"/>
          <w:b/>
          <w:bCs/>
          <w:sz w:val="22"/>
          <w:szCs w:val="22"/>
          <w:u w:val="single"/>
        </w:rPr>
      </w:pPr>
    </w:p>
    <w:p w14:paraId="1AF8DF29" w14:textId="77777777" w:rsidR="0010433D" w:rsidRDefault="0010433D" w:rsidP="0010433D">
      <w:pPr>
        <w:pStyle w:val="Default"/>
        <w:rPr>
          <w:sz w:val="22"/>
          <w:szCs w:val="22"/>
        </w:rPr>
      </w:pPr>
      <w:r>
        <w:rPr>
          <w:sz w:val="22"/>
          <w:szCs w:val="22"/>
        </w:rPr>
        <w:t xml:space="preserve">Off-street car park serving properties 36-47 Fountain Grange. </w:t>
      </w:r>
    </w:p>
    <w:p w14:paraId="6555CD80" w14:textId="77777777" w:rsidR="00D54177" w:rsidRPr="00682AD7" w:rsidRDefault="00D54177" w:rsidP="000215FD">
      <w:pPr>
        <w:rPr>
          <w:rFonts w:ascii="Arial" w:hAnsi="Arial" w:cs="Arial"/>
          <w:b/>
          <w:bCs/>
          <w:sz w:val="22"/>
          <w:szCs w:val="22"/>
          <w:u w:val="single"/>
        </w:rPr>
      </w:pPr>
    </w:p>
    <w:sectPr w:rsidR="00D54177" w:rsidRPr="00682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0429" w14:textId="77777777" w:rsidR="00780D1A" w:rsidRDefault="00780D1A" w:rsidP="00445A0C">
      <w:r>
        <w:separator/>
      </w:r>
    </w:p>
  </w:endnote>
  <w:endnote w:type="continuationSeparator" w:id="0">
    <w:p w14:paraId="665F7030" w14:textId="77777777" w:rsidR="00780D1A" w:rsidRDefault="00780D1A" w:rsidP="0044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2987" w14:textId="77777777" w:rsidR="00EE4E49" w:rsidRDefault="00EE4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4A51" w14:textId="77777777" w:rsidR="00EE4E49" w:rsidRDefault="00EE4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0D1C" w14:textId="77777777" w:rsidR="00EE4E49" w:rsidRDefault="00EE4E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5A55" w14:textId="77777777" w:rsidR="00EE4E49" w:rsidRDefault="00EE4E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5CDE" w14:textId="77777777" w:rsidR="00EE4E49" w:rsidRDefault="00EE4E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0708" w14:textId="77777777" w:rsidR="00EE4E49" w:rsidRDefault="00EE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9C36C" w14:textId="77777777" w:rsidR="00780D1A" w:rsidRDefault="00780D1A" w:rsidP="00445A0C">
      <w:r>
        <w:separator/>
      </w:r>
    </w:p>
  </w:footnote>
  <w:footnote w:type="continuationSeparator" w:id="0">
    <w:p w14:paraId="0292D4AA" w14:textId="77777777" w:rsidR="00780D1A" w:rsidRDefault="00780D1A" w:rsidP="0044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6CD3" w14:textId="040CCC8E" w:rsidR="00EE4E49" w:rsidRDefault="00EE4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2309" w14:textId="7A100C92" w:rsidR="00EE4E49" w:rsidRDefault="00780D1A">
    <w:pPr>
      <w:pStyle w:val="Header"/>
      <w:jc w:val="center"/>
    </w:pPr>
    <w:sdt>
      <w:sdtPr>
        <w:id w:val="2117245372"/>
        <w:docPartObj>
          <w:docPartGallery w:val="Page Numbers (Top of Page)"/>
          <w:docPartUnique/>
        </w:docPartObj>
      </w:sdtPr>
      <w:sdtEndPr>
        <w:rPr>
          <w:noProof/>
        </w:rPr>
      </w:sdtEndPr>
      <w:sdtContent>
        <w:r w:rsidR="00EE4E49">
          <w:fldChar w:fldCharType="begin"/>
        </w:r>
        <w:r w:rsidR="00EE4E49">
          <w:instrText xml:space="preserve"> PAGE   \* MERGEFORMAT </w:instrText>
        </w:r>
        <w:r w:rsidR="00EE4E49">
          <w:fldChar w:fldCharType="separate"/>
        </w:r>
        <w:r w:rsidR="00EE4E49">
          <w:rPr>
            <w:noProof/>
          </w:rPr>
          <w:t>2</w:t>
        </w:r>
        <w:r w:rsidR="00EE4E49">
          <w:rPr>
            <w:noProof/>
          </w:rPr>
          <w:fldChar w:fldCharType="end"/>
        </w:r>
      </w:sdtContent>
    </w:sdt>
  </w:p>
  <w:p w14:paraId="0177CE3D" w14:textId="77777777" w:rsidR="00EE4E49" w:rsidRDefault="00EE4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64D7" w14:textId="035C393F" w:rsidR="00EE4E49" w:rsidRDefault="00EE4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1FB0" w14:textId="43EB8FE5" w:rsidR="00EE4E49" w:rsidRDefault="00EE4E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7905" w14:textId="3EFC1244" w:rsidR="00EE4E49" w:rsidRDefault="00780D1A">
    <w:pPr>
      <w:pStyle w:val="Header"/>
      <w:jc w:val="center"/>
    </w:pPr>
    <w:sdt>
      <w:sdtPr>
        <w:id w:val="429700181"/>
        <w:docPartObj>
          <w:docPartGallery w:val="Page Numbers (Top of Page)"/>
          <w:docPartUnique/>
        </w:docPartObj>
      </w:sdtPr>
      <w:sdtEndPr>
        <w:rPr>
          <w:noProof/>
        </w:rPr>
      </w:sdtEndPr>
      <w:sdtContent>
        <w:r w:rsidR="00EE4E49">
          <w:fldChar w:fldCharType="begin"/>
        </w:r>
        <w:r w:rsidR="00EE4E49">
          <w:instrText xml:space="preserve"> PAGE   \* MERGEFORMAT </w:instrText>
        </w:r>
        <w:r w:rsidR="00EE4E49">
          <w:fldChar w:fldCharType="separate"/>
        </w:r>
        <w:r w:rsidR="00EE4E49">
          <w:rPr>
            <w:noProof/>
          </w:rPr>
          <w:t>2</w:t>
        </w:r>
        <w:r w:rsidR="00EE4E49">
          <w:rPr>
            <w:noProof/>
          </w:rPr>
          <w:fldChar w:fldCharType="end"/>
        </w:r>
      </w:sdtContent>
    </w:sdt>
  </w:p>
  <w:p w14:paraId="3CA97BC6" w14:textId="77777777" w:rsidR="00EE4E49" w:rsidRDefault="00EE4E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4FBB" w14:textId="54BF2497" w:rsidR="00EE4E49" w:rsidRDefault="00EE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EC0"/>
    <w:multiLevelType w:val="hybridMultilevel"/>
    <w:tmpl w:val="7B7A80E2"/>
    <w:lvl w:ilvl="0" w:tplc="6210622A">
      <w:start w:val="1"/>
      <w:numFmt w:val="lowerRoman"/>
      <w:lvlText w:val="(%1)"/>
      <w:lvlJc w:val="left"/>
      <w:pPr>
        <w:tabs>
          <w:tab w:val="num" w:pos="1080"/>
        </w:tabs>
        <w:ind w:left="10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7B49FF"/>
    <w:multiLevelType w:val="hybridMultilevel"/>
    <w:tmpl w:val="9A82FF96"/>
    <w:lvl w:ilvl="0" w:tplc="A2D680FA">
      <w:start w:val="10"/>
      <w:numFmt w:val="decimal"/>
      <w:lvlText w:val="%1."/>
      <w:lvlJc w:val="left"/>
      <w:pPr>
        <w:ind w:left="1243" w:hanging="360"/>
      </w:pPr>
      <w:rPr>
        <w:strike w:val="0"/>
        <w:dstrike w:val="0"/>
        <w:u w:val="none"/>
        <w:effect w:val="none"/>
      </w:rPr>
    </w:lvl>
    <w:lvl w:ilvl="1" w:tplc="08090019">
      <w:start w:val="1"/>
      <w:numFmt w:val="lowerLetter"/>
      <w:lvlText w:val="%2."/>
      <w:lvlJc w:val="left"/>
      <w:pPr>
        <w:ind w:left="1963" w:hanging="360"/>
      </w:pPr>
    </w:lvl>
    <w:lvl w:ilvl="2" w:tplc="0809001B">
      <w:start w:val="1"/>
      <w:numFmt w:val="lowerRoman"/>
      <w:lvlText w:val="%3."/>
      <w:lvlJc w:val="right"/>
      <w:pPr>
        <w:ind w:left="2683" w:hanging="180"/>
      </w:pPr>
    </w:lvl>
    <w:lvl w:ilvl="3" w:tplc="0809000F">
      <w:start w:val="1"/>
      <w:numFmt w:val="decimal"/>
      <w:lvlText w:val="%4."/>
      <w:lvlJc w:val="left"/>
      <w:pPr>
        <w:ind w:left="3403" w:hanging="360"/>
      </w:pPr>
    </w:lvl>
    <w:lvl w:ilvl="4" w:tplc="08090019">
      <w:start w:val="1"/>
      <w:numFmt w:val="lowerLetter"/>
      <w:lvlText w:val="%5."/>
      <w:lvlJc w:val="left"/>
      <w:pPr>
        <w:ind w:left="4123" w:hanging="360"/>
      </w:pPr>
    </w:lvl>
    <w:lvl w:ilvl="5" w:tplc="0809001B">
      <w:start w:val="1"/>
      <w:numFmt w:val="lowerRoman"/>
      <w:lvlText w:val="%6."/>
      <w:lvlJc w:val="right"/>
      <w:pPr>
        <w:ind w:left="4843" w:hanging="180"/>
      </w:pPr>
    </w:lvl>
    <w:lvl w:ilvl="6" w:tplc="0809000F">
      <w:start w:val="1"/>
      <w:numFmt w:val="decimal"/>
      <w:lvlText w:val="%7."/>
      <w:lvlJc w:val="left"/>
      <w:pPr>
        <w:ind w:left="5563" w:hanging="360"/>
      </w:pPr>
    </w:lvl>
    <w:lvl w:ilvl="7" w:tplc="08090019">
      <w:start w:val="1"/>
      <w:numFmt w:val="lowerLetter"/>
      <w:lvlText w:val="%8."/>
      <w:lvlJc w:val="left"/>
      <w:pPr>
        <w:ind w:left="6283" w:hanging="360"/>
      </w:pPr>
    </w:lvl>
    <w:lvl w:ilvl="8" w:tplc="0809001B">
      <w:start w:val="1"/>
      <w:numFmt w:val="lowerRoman"/>
      <w:lvlText w:val="%9."/>
      <w:lvlJc w:val="right"/>
      <w:pPr>
        <w:ind w:left="7003" w:hanging="180"/>
      </w:pPr>
    </w:lvl>
  </w:abstractNum>
  <w:abstractNum w:abstractNumId="2" w15:restartNumberingAfterBreak="0">
    <w:nsid w:val="18AF27AD"/>
    <w:multiLevelType w:val="hybridMultilevel"/>
    <w:tmpl w:val="382C7ACC"/>
    <w:lvl w:ilvl="0" w:tplc="4ECEBFA8">
      <w:start w:val="3"/>
      <w:numFmt w:val="decimal"/>
      <w:lvlText w:val="%1."/>
      <w:lvlJc w:val="left"/>
      <w:pPr>
        <w:tabs>
          <w:tab w:val="num" w:pos="720"/>
        </w:tabs>
        <w:ind w:left="720" w:hanging="360"/>
      </w:pPr>
    </w:lvl>
    <w:lvl w:ilvl="1" w:tplc="16FC0BC0">
      <w:start w:val="4"/>
      <w:numFmt w:val="decimal"/>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ECB1083"/>
    <w:multiLevelType w:val="hybridMultilevel"/>
    <w:tmpl w:val="6E8A0406"/>
    <w:lvl w:ilvl="0" w:tplc="64C426C2">
      <w:start w:val="11"/>
      <w:numFmt w:val="decimal"/>
      <w:lvlText w:val="%1."/>
      <w:lvlJc w:val="left"/>
      <w:pPr>
        <w:ind w:left="1800" w:hanging="360"/>
      </w:pPr>
      <w:rPr>
        <w:rFonts w:hint="default"/>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57EE4"/>
    <w:multiLevelType w:val="hybridMultilevel"/>
    <w:tmpl w:val="7FB02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45295"/>
    <w:multiLevelType w:val="hybridMultilevel"/>
    <w:tmpl w:val="67022FD2"/>
    <w:lvl w:ilvl="0" w:tplc="0809000F">
      <w:start w:val="1"/>
      <w:numFmt w:val="decimal"/>
      <w:lvlText w:val="%1."/>
      <w:lvlJc w:val="left"/>
      <w:pPr>
        <w:ind w:left="1243" w:hanging="360"/>
      </w:pPr>
      <w:rPr>
        <w:strike w:val="0"/>
        <w:dstrike w:val="0"/>
        <w:u w:val="none"/>
        <w:effect w:val="none"/>
      </w:rPr>
    </w:lvl>
    <w:lvl w:ilvl="1" w:tplc="08090019">
      <w:start w:val="1"/>
      <w:numFmt w:val="lowerLetter"/>
      <w:lvlText w:val="%2."/>
      <w:lvlJc w:val="left"/>
      <w:pPr>
        <w:ind w:left="1963" w:hanging="360"/>
      </w:pPr>
    </w:lvl>
    <w:lvl w:ilvl="2" w:tplc="0809001B">
      <w:start w:val="1"/>
      <w:numFmt w:val="lowerRoman"/>
      <w:lvlText w:val="%3."/>
      <w:lvlJc w:val="right"/>
      <w:pPr>
        <w:ind w:left="2683" w:hanging="180"/>
      </w:pPr>
    </w:lvl>
    <w:lvl w:ilvl="3" w:tplc="0809000F">
      <w:start w:val="1"/>
      <w:numFmt w:val="decimal"/>
      <w:lvlText w:val="%4."/>
      <w:lvlJc w:val="left"/>
      <w:pPr>
        <w:ind w:left="3403" w:hanging="360"/>
      </w:pPr>
    </w:lvl>
    <w:lvl w:ilvl="4" w:tplc="08090019">
      <w:start w:val="1"/>
      <w:numFmt w:val="lowerLetter"/>
      <w:lvlText w:val="%5."/>
      <w:lvlJc w:val="left"/>
      <w:pPr>
        <w:ind w:left="4123" w:hanging="360"/>
      </w:pPr>
    </w:lvl>
    <w:lvl w:ilvl="5" w:tplc="0809001B">
      <w:start w:val="1"/>
      <w:numFmt w:val="lowerRoman"/>
      <w:lvlText w:val="%6."/>
      <w:lvlJc w:val="right"/>
      <w:pPr>
        <w:ind w:left="4843" w:hanging="180"/>
      </w:pPr>
    </w:lvl>
    <w:lvl w:ilvl="6" w:tplc="0809000F">
      <w:start w:val="1"/>
      <w:numFmt w:val="decimal"/>
      <w:lvlText w:val="%7."/>
      <w:lvlJc w:val="left"/>
      <w:pPr>
        <w:ind w:left="5563" w:hanging="360"/>
      </w:pPr>
    </w:lvl>
    <w:lvl w:ilvl="7" w:tplc="08090019">
      <w:start w:val="1"/>
      <w:numFmt w:val="lowerLetter"/>
      <w:lvlText w:val="%8."/>
      <w:lvlJc w:val="left"/>
      <w:pPr>
        <w:ind w:left="6283" w:hanging="360"/>
      </w:pPr>
    </w:lvl>
    <w:lvl w:ilvl="8" w:tplc="0809001B">
      <w:start w:val="1"/>
      <w:numFmt w:val="lowerRoman"/>
      <w:lvlText w:val="%9."/>
      <w:lvlJc w:val="right"/>
      <w:pPr>
        <w:ind w:left="7003" w:hanging="180"/>
      </w:pPr>
    </w:lvl>
  </w:abstractNum>
  <w:abstractNum w:abstractNumId="6" w15:restartNumberingAfterBreak="0">
    <w:nsid w:val="373662EA"/>
    <w:multiLevelType w:val="hybridMultilevel"/>
    <w:tmpl w:val="F89ADF1A"/>
    <w:lvl w:ilvl="0" w:tplc="6210622A">
      <w:start w:val="1"/>
      <w:numFmt w:val="lowerRoman"/>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797096C"/>
    <w:multiLevelType w:val="hybridMultilevel"/>
    <w:tmpl w:val="2DD6F8C0"/>
    <w:lvl w:ilvl="0" w:tplc="1E761D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04AFE"/>
    <w:multiLevelType w:val="hybridMultilevel"/>
    <w:tmpl w:val="669CF15E"/>
    <w:lvl w:ilvl="0" w:tplc="E4A40D6C">
      <w:start w:val="1"/>
      <w:numFmt w:val="lowerRoman"/>
      <w:lvlText w:val="(%1)"/>
      <w:lvlJc w:val="left"/>
      <w:pPr>
        <w:tabs>
          <w:tab w:val="num" w:pos="1440"/>
        </w:tabs>
        <w:ind w:left="144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8200D1"/>
    <w:multiLevelType w:val="hybridMultilevel"/>
    <w:tmpl w:val="CDA013B2"/>
    <w:lvl w:ilvl="0" w:tplc="D36EBF92">
      <w:start w:val="2"/>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B4D7D9D"/>
    <w:multiLevelType w:val="hybridMultilevel"/>
    <w:tmpl w:val="5C0A3E26"/>
    <w:lvl w:ilvl="0" w:tplc="6210622A">
      <w:start w:val="1"/>
      <w:numFmt w:val="lowerRoman"/>
      <w:lvlText w:val="(%1)"/>
      <w:lvlJc w:val="left"/>
      <w:pPr>
        <w:tabs>
          <w:tab w:val="num" w:pos="1429"/>
        </w:tabs>
        <w:ind w:left="1429" w:hanging="720"/>
      </w:pPr>
    </w:lvl>
    <w:lvl w:ilvl="1" w:tplc="08090019">
      <w:start w:val="1"/>
      <w:numFmt w:val="lowerLetter"/>
      <w:lvlText w:val="%2."/>
      <w:lvlJc w:val="left"/>
      <w:pPr>
        <w:tabs>
          <w:tab w:val="num" w:pos="1789"/>
        </w:tabs>
        <w:ind w:left="1789" w:hanging="360"/>
      </w:p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6"/>
  </w:num>
  <w:num w:numId="9">
    <w:abstractNumId w:val="1"/>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B6"/>
    <w:rsid w:val="000064E3"/>
    <w:rsid w:val="00006D19"/>
    <w:rsid w:val="00011270"/>
    <w:rsid w:val="00016AEF"/>
    <w:rsid w:val="000202AE"/>
    <w:rsid w:val="00021192"/>
    <w:rsid w:val="0002127B"/>
    <w:rsid w:val="000215FD"/>
    <w:rsid w:val="00033DBB"/>
    <w:rsid w:val="00034F2A"/>
    <w:rsid w:val="000404A6"/>
    <w:rsid w:val="0004180F"/>
    <w:rsid w:val="000519E1"/>
    <w:rsid w:val="0006167D"/>
    <w:rsid w:val="0006579D"/>
    <w:rsid w:val="000A0DD8"/>
    <w:rsid w:val="000A609C"/>
    <w:rsid w:val="000A70DD"/>
    <w:rsid w:val="000B4AB9"/>
    <w:rsid w:val="000C72A2"/>
    <w:rsid w:val="000D4258"/>
    <w:rsid w:val="000D75EC"/>
    <w:rsid w:val="000D7CAE"/>
    <w:rsid w:val="000D7FD1"/>
    <w:rsid w:val="000E1569"/>
    <w:rsid w:val="000E35E0"/>
    <w:rsid w:val="000E6545"/>
    <w:rsid w:val="0010433D"/>
    <w:rsid w:val="00106487"/>
    <w:rsid w:val="001114EF"/>
    <w:rsid w:val="00126DAD"/>
    <w:rsid w:val="001344FF"/>
    <w:rsid w:val="00145994"/>
    <w:rsid w:val="00166011"/>
    <w:rsid w:val="00174663"/>
    <w:rsid w:val="001802B8"/>
    <w:rsid w:val="0019093C"/>
    <w:rsid w:val="0019505A"/>
    <w:rsid w:val="001A5E84"/>
    <w:rsid w:val="001D0EB6"/>
    <w:rsid w:val="001D7B0D"/>
    <w:rsid w:val="001E174D"/>
    <w:rsid w:val="001E4CDA"/>
    <w:rsid w:val="00207F3C"/>
    <w:rsid w:val="00213413"/>
    <w:rsid w:val="00214F22"/>
    <w:rsid w:val="0026118A"/>
    <w:rsid w:val="00261ABA"/>
    <w:rsid w:val="00261EDA"/>
    <w:rsid w:val="0026425A"/>
    <w:rsid w:val="002D4B22"/>
    <w:rsid w:val="002E39B9"/>
    <w:rsid w:val="002E3CB9"/>
    <w:rsid w:val="002F157D"/>
    <w:rsid w:val="003266FE"/>
    <w:rsid w:val="0033313D"/>
    <w:rsid w:val="00341DD8"/>
    <w:rsid w:val="0034749C"/>
    <w:rsid w:val="00360156"/>
    <w:rsid w:val="003818B3"/>
    <w:rsid w:val="00382EAB"/>
    <w:rsid w:val="00387EE5"/>
    <w:rsid w:val="003942D7"/>
    <w:rsid w:val="003A0367"/>
    <w:rsid w:val="003A0B24"/>
    <w:rsid w:val="003B32C9"/>
    <w:rsid w:val="003D606D"/>
    <w:rsid w:val="003F67A5"/>
    <w:rsid w:val="00404E6A"/>
    <w:rsid w:val="00413834"/>
    <w:rsid w:val="00417153"/>
    <w:rsid w:val="0042305D"/>
    <w:rsid w:val="00423567"/>
    <w:rsid w:val="00437945"/>
    <w:rsid w:val="00441832"/>
    <w:rsid w:val="00441B0F"/>
    <w:rsid w:val="004440A0"/>
    <w:rsid w:val="00445A0C"/>
    <w:rsid w:val="0044619B"/>
    <w:rsid w:val="004772FE"/>
    <w:rsid w:val="00480FC0"/>
    <w:rsid w:val="00485C37"/>
    <w:rsid w:val="004921BA"/>
    <w:rsid w:val="004923C1"/>
    <w:rsid w:val="00494D40"/>
    <w:rsid w:val="00497A2B"/>
    <w:rsid w:val="004A1AC1"/>
    <w:rsid w:val="004A726A"/>
    <w:rsid w:val="004B5949"/>
    <w:rsid w:val="004C2B49"/>
    <w:rsid w:val="004D133A"/>
    <w:rsid w:val="004D2BD4"/>
    <w:rsid w:val="004F215D"/>
    <w:rsid w:val="00500472"/>
    <w:rsid w:val="005142C8"/>
    <w:rsid w:val="005272F7"/>
    <w:rsid w:val="00541E5F"/>
    <w:rsid w:val="00561063"/>
    <w:rsid w:val="0056155D"/>
    <w:rsid w:val="005641BC"/>
    <w:rsid w:val="00567288"/>
    <w:rsid w:val="005672BF"/>
    <w:rsid w:val="00567376"/>
    <w:rsid w:val="005B063F"/>
    <w:rsid w:val="005B0A6B"/>
    <w:rsid w:val="005B342B"/>
    <w:rsid w:val="005B4FFD"/>
    <w:rsid w:val="005B72E7"/>
    <w:rsid w:val="005E2A1B"/>
    <w:rsid w:val="005E73BB"/>
    <w:rsid w:val="005F1417"/>
    <w:rsid w:val="00624349"/>
    <w:rsid w:val="0062568E"/>
    <w:rsid w:val="00631D38"/>
    <w:rsid w:val="00641CA4"/>
    <w:rsid w:val="00642F7A"/>
    <w:rsid w:val="006507F1"/>
    <w:rsid w:val="006559D1"/>
    <w:rsid w:val="00682AD7"/>
    <w:rsid w:val="00682C67"/>
    <w:rsid w:val="006A36C8"/>
    <w:rsid w:val="006A4261"/>
    <w:rsid w:val="006A732A"/>
    <w:rsid w:val="006B3C0D"/>
    <w:rsid w:val="006C1CC2"/>
    <w:rsid w:val="0071076C"/>
    <w:rsid w:val="00711EB6"/>
    <w:rsid w:val="00716366"/>
    <w:rsid w:val="00722969"/>
    <w:rsid w:val="007308F6"/>
    <w:rsid w:val="00740DD1"/>
    <w:rsid w:val="00743859"/>
    <w:rsid w:val="007517B9"/>
    <w:rsid w:val="00773A1F"/>
    <w:rsid w:val="00780D1A"/>
    <w:rsid w:val="00780F90"/>
    <w:rsid w:val="007A2FBC"/>
    <w:rsid w:val="007B4013"/>
    <w:rsid w:val="007B4827"/>
    <w:rsid w:val="007B624B"/>
    <w:rsid w:val="007E0232"/>
    <w:rsid w:val="007F1457"/>
    <w:rsid w:val="008024ED"/>
    <w:rsid w:val="00812945"/>
    <w:rsid w:val="00822B14"/>
    <w:rsid w:val="00825D98"/>
    <w:rsid w:val="0084537B"/>
    <w:rsid w:val="00865D65"/>
    <w:rsid w:val="00874D25"/>
    <w:rsid w:val="008861E1"/>
    <w:rsid w:val="00890C7C"/>
    <w:rsid w:val="008B1670"/>
    <w:rsid w:val="008B7E0C"/>
    <w:rsid w:val="008C6B86"/>
    <w:rsid w:val="008D3BDE"/>
    <w:rsid w:val="008D6B49"/>
    <w:rsid w:val="008E68BF"/>
    <w:rsid w:val="008E7725"/>
    <w:rsid w:val="009045D2"/>
    <w:rsid w:val="0091125B"/>
    <w:rsid w:val="0092284C"/>
    <w:rsid w:val="009400C1"/>
    <w:rsid w:val="00955039"/>
    <w:rsid w:val="00961958"/>
    <w:rsid w:val="009729F4"/>
    <w:rsid w:val="00975E22"/>
    <w:rsid w:val="009867E2"/>
    <w:rsid w:val="009A3B8B"/>
    <w:rsid w:val="009E3C26"/>
    <w:rsid w:val="009F466B"/>
    <w:rsid w:val="00A2199A"/>
    <w:rsid w:val="00A471F3"/>
    <w:rsid w:val="00A540DE"/>
    <w:rsid w:val="00A56766"/>
    <w:rsid w:val="00A639C5"/>
    <w:rsid w:val="00A63C01"/>
    <w:rsid w:val="00A669CB"/>
    <w:rsid w:val="00A81E78"/>
    <w:rsid w:val="00A87F09"/>
    <w:rsid w:val="00AA4367"/>
    <w:rsid w:val="00AB6F40"/>
    <w:rsid w:val="00AC7008"/>
    <w:rsid w:val="00AD358C"/>
    <w:rsid w:val="00AD4045"/>
    <w:rsid w:val="00AE19E4"/>
    <w:rsid w:val="00AF5EBB"/>
    <w:rsid w:val="00B15CB3"/>
    <w:rsid w:val="00B20397"/>
    <w:rsid w:val="00B22AE1"/>
    <w:rsid w:val="00B23B64"/>
    <w:rsid w:val="00B3571D"/>
    <w:rsid w:val="00B41E0B"/>
    <w:rsid w:val="00B624C4"/>
    <w:rsid w:val="00B73C1F"/>
    <w:rsid w:val="00B776A2"/>
    <w:rsid w:val="00B816B6"/>
    <w:rsid w:val="00B9508F"/>
    <w:rsid w:val="00B97999"/>
    <w:rsid w:val="00BA02A8"/>
    <w:rsid w:val="00BA3CC5"/>
    <w:rsid w:val="00BB71AA"/>
    <w:rsid w:val="00BD6BF1"/>
    <w:rsid w:val="00BE7462"/>
    <w:rsid w:val="00BF4AAF"/>
    <w:rsid w:val="00C10A65"/>
    <w:rsid w:val="00C22951"/>
    <w:rsid w:val="00C47339"/>
    <w:rsid w:val="00C512FE"/>
    <w:rsid w:val="00C52AAA"/>
    <w:rsid w:val="00C82044"/>
    <w:rsid w:val="00C9358C"/>
    <w:rsid w:val="00C947C5"/>
    <w:rsid w:val="00C96089"/>
    <w:rsid w:val="00CA4B40"/>
    <w:rsid w:val="00CB0ADB"/>
    <w:rsid w:val="00CB357A"/>
    <w:rsid w:val="00CB6D96"/>
    <w:rsid w:val="00CD7378"/>
    <w:rsid w:val="00CE7A62"/>
    <w:rsid w:val="00D128E1"/>
    <w:rsid w:val="00D13E22"/>
    <w:rsid w:val="00D3464E"/>
    <w:rsid w:val="00D4344D"/>
    <w:rsid w:val="00D519E8"/>
    <w:rsid w:val="00D53347"/>
    <w:rsid w:val="00D54177"/>
    <w:rsid w:val="00D603E0"/>
    <w:rsid w:val="00D71616"/>
    <w:rsid w:val="00D827C8"/>
    <w:rsid w:val="00DA3A4B"/>
    <w:rsid w:val="00DA500D"/>
    <w:rsid w:val="00DC74C2"/>
    <w:rsid w:val="00DD3933"/>
    <w:rsid w:val="00DD77D5"/>
    <w:rsid w:val="00DE5605"/>
    <w:rsid w:val="00DF1FD9"/>
    <w:rsid w:val="00E4795D"/>
    <w:rsid w:val="00E52763"/>
    <w:rsid w:val="00E53A4F"/>
    <w:rsid w:val="00E71042"/>
    <w:rsid w:val="00E90D08"/>
    <w:rsid w:val="00E92134"/>
    <w:rsid w:val="00E92F35"/>
    <w:rsid w:val="00E93FAD"/>
    <w:rsid w:val="00E973AC"/>
    <w:rsid w:val="00EA0C89"/>
    <w:rsid w:val="00EB6816"/>
    <w:rsid w:val="00EC47AC"/>
    <w:rsid w:val="00EE30FE"/>
    <w:rsid w:val="00EE4E49"/>
    <w:rsid w:val="00EF4322"/>
    <w:rsid w:val="00EF5F71"/>
    <w:rsid w:val="00F075D7"/>
    <w:rsid w:val="00F146B1"/>
    <w:rsid w:val="00F2428B"/>
    <w:rsid w:val="00F248D7"/>
    <w:rsid w:val="00F24BBA"/>
    <w:rsid w:val="00F329A1"/>
    <w:rsid w:val="00F6219E"/>
    <w:rsid w:val="00F738D1"/>
    <w:rsid w:val="00F75336"/>
    <w:rsid w:val="00F97F0A"/>
    <w:rsid w:val="00FA25B4"/>
    <w:rsid w:val="00FA4568"/>
    <w:rsid w:val="00FA4FCD"/>
    <w:rsid w:val="00FA5500"/>
    <w:rsid w:val="00FB1BE6"/>
    <w:rsid w:val="00FB2ED3"/>
    <w:rsid w:val="00FB7773"/>
    <w:rsid w:val="00FD0F70"/>
    <w:rsid w:val="00FD6DE9"/>
    <w:rsid w:val="00FF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7918"/>
  <w15:chartTrackingRefBased/>
  <w15:docId w15:val="{79CC879F-ECDF-4388-B5DA-67E0ECE3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B6"/>
    <w:pPr>
      <w:ind w:left="720"/>
      <w:contextualSpacing/>
    </w:pPr>
  </w:style>
  <w:style w:type="paragraph" w:styleId="Header">
    <w:name w:val="header"/>
    <w:basedOn w:val="Normal"/>
    <w:link w:val="HeaderChar"/>
    <w:uiPriority w:val="99"/>
    <w:unhideWhenUsed/>
    <w:rsid w:val="00B816B6"/>
    <w:pPr>
      <w:tabs>
        <w:tab w:val="center" w:pos="4513"/>
        <w:tab w:val="right" w:pos="9026"/>
      </w:tabs>
    </w:pPr>
  </w:style>
  <w:style w:type="character" w:customStyle="1" w:styleId="HeaderChar">
    <w:name w:val="Header Char"/>
    <w:basedOn w:val="DefaultParagraphFont"/>
    <w:link w:val="Header"/>
    <w:uiPriority w:val="99"/>
    <w:rsid w:val="00B816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16B6"/>
    <w:pPr>
      <w:tabs>
        <w:tab w:val="center" w:pos="4513"/>
        <w:tab w:val="right" w:pos="9026"/>
      </w:tabs>
    </w:pPr>
  </w:style>
  <w:style w:type="character" w:customStyle="1" w:styleId="FooterChar">
    <w:name w:val="Footer Char"/>
    <w:basedOn w:val="DefaultParagraphFont"/>
    <w:link w:val="Footer"/>
    <w:uiPriority w:val="99"/>
    <w:rsid w:val="00B816B6"/>
    <w:rPr>
      <w:rFonts w:ascii="Times New Roman" w:eastAsia="Times New Roman" w:hAnsi="Times New Roman" w:cs="Times New Roman"/>
      <w:sz w:val="24"/>
      <w:szCs w:val="24"/>
      <w:lang w:eastAsia="en-GB"/>
    </w:rPr>
  </w:style>
  <w:style w:type="table" w:styleId="TableGrid">
    <w:name w:val="Table Grid"/>
    <w:basedOn w:val="TableNormal"/>
    <w:uiPriority w:val="59"/>
    <w:rsid w:val="00B8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E4E49"/>
    <w:pPr>
      <w:spacing w:before="100" w:beforeAutospacing="1" w:after="100" w:afterAutospacing="1"/>
      <w:ind w:left="1440" w:hanging="720"/>
    </w:pPr>
  </w:style>
  <w:style w:type="character" w:customStyle="1" w:styleId="eop">
    <w:name w:val="eop"/>
    <w:basedOn w:val="DefaultParagraphFont"/>
    <w:rsid w:val="00EE4E49"/>
  </w:style>
  <w:style w:type="character" w:customStyle="1" w:styleId="normaltextrun">
    <w:name w:val="normaltextrun"/>
    <w:basedOn w:val="DefaultParagraphFont"/>
    <w:rsid w:val="00EE4E49"/>
  </w:style>
  <w:style w:type="paragraph" w:customStyle="1" w:styleId="Default">
    <w:name w:val="Default"/>
    <w:rsid w:val="009045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1261-5C8A-47F7-AB01-9D97599771F1}">
  <ds:schemaRefs>
    <ds:schemaRef ds:uri="http://schemas.microsoft.com/sharepoint/v3/contenttype/forms"/>
  </ds:schemaRefs>
</ds:datastoreItem>
</file>

<file path=customXml/itemProps2.xml><?xml version="1.0" encoding="utf-8"?>
<ds:datastoreItem xmlns:ds="http://schemas.openxmlformats.org/officeDocument/2006/customXml" ds:itemID="{166C1D0B-73BD-4DB6-B1C0-8A1CABFCAD6A}">
  <ds:schemaRefs>
    <ds:schemaRef ds:uri="http://schemas.microsoft.com/office/2006/metadata/properties"/>
    <ds:schemaRef ds:uri="http://schemas.microsoft.com/office/infopath/2007/PartnerControls"/>
    <ds:schemaRef ds:uri="fdf366bb-d9c8-4efc-923e-c6f31f722756"/>
  </ds:schemaRefs>
</ds:datastoreItem>
</file>

<file path=customXml/itemProps3.xml><?xml version="1.0" encoding="utf-8"?>
<ds:datastoreItem xmlns:ds="http://schemas.openxmlformats.org/officeDocument/2006/customXml" ds:itemID="{2E66C00C-4EDF-419F-963A-E23F06241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5E1F3-64FB-4375-9F88-FB64C1D6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 Olowoleru</dc:creator>
  <cp:keywords/>
  <dc:description/>
  <cp:lastModifiedBy>Dylan Jamieson</cp:lastModifiedBy>
  <cp:revision>22</cp:revision>
  <cp:lastPrinted>2021-06-15T14:02:00Z</cp:lastPrinted>
  <dcterms:created xsi:type="dcterms:W3CDTF">2022-03-22T16:10:00Z</dcterms:created>
  <dcterms:modified xsi:type="dcterms:W3CDTF">2022-03-22T16:25:00Z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