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459A" w14:textId="77777777" w:rsidR="004D0DD3" w:rsidRPr="004D0DD3" w:rsidRDefault="004D0DD3" w:rsidP="005773DE">
      <w:pPr>
        <w:jc w:val="center"/>
        <w:rPr>
          <w:rFonts w:ascii="Arial" w:hAnsi="Arial" w:cs="Arial"/>
          <w:b/>
          <w:bCs/>
          <w:sz w:val="24"/>
          <w:szCs w:val="24"/>
        </w:rPr>
      </w:pPr>
      <w:r w:rsidRPr="004D0DD3">
        <w:rPr>
          <w:rFonts w:ascii="Arial" w:hAnsi="Arial" w:cs="Arial"/>
          <w:b/>
          <w:bCs/>
          <w:sz w:val="24"/>
          <w:szCs w:val="24"/>
        </w:rPr>
        <w:t>ABERDEEN CITY COUNCIL ROAD TRAFFIC REGULATION ACT, 1984</w:t>
      </w:r>
    </w:p>
    <w:p w14:paraId="4D5506A7" w14:textId="43C2E51C" w:rsidR="004D0DD3" w:rsidRPr="004D0DD3" w:rsidRDefault="004D0DD3" w:rsidP="005773DE">
      <w:pPr>
        <w:jc w:val="center"/>
        <w:rPr>
          <w:rFonts w:ascii="Arial" w:hAnsi="Arial" w:cs="Arial"/>
          <w:sz w:val="24"/>
          <w:szCs w:val="24"/>
        </w:rPr>
      </w:pPr>
      <w:r w:rsidRPr="004D0DD3">
        <w:rPr>
          <w:rFonts w:ascii="Arial" w:hAnsi="Arial" w:cs="Arial"/>
          <w:b/>
          <w:bCs/>
          <w:sz w:val="24"/>
          <w:szCs w:val="24"/>
        </w:rPr>
        <w:t>THE ABERDEEN CITY COUNCIL (</w:t>
      </w:r>
      <w:r w:rsidR="008E4C0A">
        <w:rPr>
          <w:rFonts w:ascii="Arial" w:hAnsi="Arial" w:cs="Arial"/>
          <w:b/>
          <w:bCs/>
          <w:sz w:val="24"/>
          <w:szCs w:val="24"/>
        </w:rPr>
        <w:t>SCHOOLHILL (INSET ROAD)</w:t>
      </w:r>
      <w:r w:rsidRPr="004D0DD3">
        <w:rPr>
          <w:rFonts w:ascii="Arial" w:hAnsi="Arial" w:cs="Arial"/>
          <w:b/>
          <w:bCs/>
          <w:sz w:val="24"/>
          <w:szCs w:val="24"/>
        </w:rPr>
        <w:t>, ABERDEEN) (PROHIBITION OF RIGHT TURNS) ORDER 20</w:t>
      </w:r>
      <w:r w:rsidR="008E4C0A">
        <w:rPr>
          <w:rFonts w:ascii="Arial" w:hAnsi="Arial" w:cs="Arial"/>
          <w:b/>
          <w:bCs/>
          <w:sz w:val="24"/>
          <w:szCs w:val="24"/>
        </w:rPr>
        <w:t>XX</w:t>
      </w:r>
    </w:p>
    <w:p w14:paraId="51ED091D" w14:textId="74498015" w:rsidR="004D0DD3" w:rsidRPr="004D0DD3" w:rsidRDefault="004D0DD3" w:rsidP="004D0DD3">
      <w:pPr>
        <w:rPr>
          <w:rFonts w:ascii="Arial" w:hAnsi="Arial" w:cs="Arial"/>
          <w:sz w:val="24"/>
          <w:szCs w:val="24"/>
        </w:rPr>
      </w:pPr>
      <w:r w:rsidRPr="004D0DD3">
        <w:rPr>
          <w:rFonts w:ascii="Arial" w:hAnsi="Arial" w:cs="Arial"/>
          <w:sz w:val="24"/>
          <w:szCs w:val="24"/>
        </w:rPr>
        <w:t xml:space="preserve">Aberdeen City Council, in exercise of its powers under the Road Traffic Regulation Act 1984 (hereinafter referred to as "the 1984 Act"), and of all other enabling powers, and after consultation with the Chief Constable of Police Scotland in accordance with Part Ill of Schedule 9 </w:t>
      </w:r>
      <w:r w:rsidR="00ED254B">
        <w:rPr>
          <w:rFonts w:ascii="Arial" w:hAnsi="Arial" w:cs="Arial"/>
          <w:sz w:val="24"/>
          <w:szCs w:val="24"/>
        </w:rPr>
        <w:t>of</w:t>
      </w:r>
      <w:r w:rsidRPr="004D0DD3">
        <w:rPr>
          <w:rFonts w:ascii="Arial" w:hAnsi="Arial" w:cs="Arial"/>
          <w:sz w:val="24"/>
          <w:szCs w:val="24"/>
        </w:rPr>
        <w:t xml:space="preserve"> the 1984 Act, and having complied with the requirements of The Local Authorities' Traffic Orders (Procedure) (Scotland) Regulations 1999, hereby makes the following order:-</w:t>
      </w:r>
    </w:p>
    <w:p w14:paraId="0D836C37" w14:textId="77777777" w:rsidR="004D0DD3" w:rsidRPr="004D0DD3" w:rsidRDefault="004D0DD3" w:rsidP="004D0DD3">
      <w:pPr>
        <w:rPr>
          <w:rFonts w:ascii="Arial" w:hAnsi="Arial" w:cs="Arial"/>
          <w:b/>
          <w:bCs/>
          <w:sz w:val="24"/>
          <w:szCs w:val="24"/>
          <w:u w:val="single"/>
        </w:rPr>
      </w:pPr>
      <w:r w:rsidRPr="004D0DD3">
        <w:rPr>
          <w:rFonts w:ascii="Arial" w:hAnsi="Arial" w:cs="Arial"/>
          <w:b/>
          <w:bCs/>
          <w:sz w:val="24"/>
          <w:szCs w:val="24"/>
          <w:u w:val="single"/>
        </w:rPr>
        <w:t xml:space="preserve">Citation </w:t>
      </w:r>
    </w:p>
    <w:p w14:paraId="38CB307F" w14:textId="0F831BE7" w:rsidR="00A534DD" w:rsidRDefault="004D0DD3" w:rsidP="004D0DD3">
      <w:pPr>
        <w:rPr>
          <w:rFonts w:ascii="Arial" w:hAnsi="Arial" w:cs="Arial"/>
          <w:sz w:val="24"/>
          <w:szCs w:val="24"/>
        </w:rPr>
      </w:pPr>
      <w:r w:rsidRPr="004D0DD3">
        <w:rPr>
          <w:rFonts w:ascii="Arial" w:hAnsi="Arial" w:cs="Arial"/>
          <w:sz w:val="24"/>
          <w:szCs w:val="24"/>
        </w:rPr>
        <w:t>1. This order may be cited as "The Aberdeen City Council (</w:t>
      </w:r>
      <w:r w:rsidR="00397D4A">
        <w:rPr>
          <w:rFonts w:ascii="Arial" w:hAnsi="Arial" w:cs="Arial"/>
          <w:sz w:val="24"/>
          <w:szCs w:val="24"/>
        </w:rPr>
        <w:t>Schoolhill</w:t>
      </w:r>
      <w:r w:rsidRPr="004D0DD3">
        <w:rPr>
          <w:rFonts w:ascii="Arial" w:hAnsi="Arial" w:cs="Arial"/>
          <w:sz w:val="24"/>
          <w:szCs w:val="24"/>
        </w:rPr>
        <w:t>,</w:t>
      </w:r>
      <w:r w:rsidR="00BD779B">
        <w:rPr>
          <w:rFonts w:ascii="Arial" w:hAnsi="Arial" w:cs="Arial"/>
          <w:sz w:val="24"/>
          <w:szCs w:val="24"/>
        </w:rPr>
        <w:t>(</w:t>
      </w:r>
      <w:r w:rsidR="00A534DD">
        <w:rPr>
          <w:rFonts w:ascii="Arial" w:hAnsi="Arial" w:cs="Arial"/>
          <w:sz w:val="24"/>
          <w:szCs w:val="24"/>
        </w:rPr>
        <w:t>Inset Road)</w:t>
      </w:r>
      <w:r w:rsidRPr="004D0DD3">
        <w:rPr>
          <w:rFonts w:ascii="Arial" w:hAnsi="Arial" w:cs="Arial"/>
          <w:sz w:val="24"/>
          <w:szCs w:val="24"/>
        </w:rPr>
        <w:t xml:space="preserve"> Aberdeen) (Prohibition of Right Tu</w:t>
      </w:r>
      <w:r w:rsidR="00335E1A">
        <w:rPr>
          <w:rFonts w:ascii="Arial" w:hAnsi="Arial" w:cs="Arial"/>
          <w:sz w:val="24"/>
          <w:szCs w:val="24"/>
        </w:rPr>
        <w:t>rn</w:t>
      </w:r>
      <w:r w:rsidRPr="004D0DD3">
        <w:rPr>
          <w:rFonts w:ascii="Arial" w:hAnsi="Arial" w:cs="Arial"/>
          <w:sz w:val="24"/>
          <w:szCs w:val="24"/>
        </w:rPr>
        <w:t>s) Order 20</w:t>
      </w:r>
      <w:r w:rsidR="00A534DD">
        <w:rPr>
          <w:rFonts w:ascii="Arial" w:hAnsi="Arial" w:cs="Arial"/>
          <w:sz w:val="24"/>
          <w:szCs w:val="24"/>
        </w:rPr>
        <w:t>xx</w:t>
      </w:r>
      <w:r w:rsidRPr="004D0DD3">
        <w:rPr>
          <w:rFonts w:ascii="Arial" w:hAnsi="Arial" w:cs="Arial"/>
          <w:sz w:val="24"/>
          <w:szCs w:val="24"/>
        </w:rPr>
        <w:t xml:space="preserve">" and shall come into operation on </w:t>
      </w:r>
      <w:r w:rsidR="00A534DD">
        <w:rPr>
          <w:rFonts w:ascii="Arial" w:hAnsi="Arial" w:cs="Arial"/>
          <w:sz w:val="24"/>
          <w:szCs w:val="24"/>
        </w:rPr>
        <w:t>xxx</w:t>
      </w:r>
      <w:r w:rsidRPr="004D0DD3">
        <w:rPr>
          <w:rFonts w:ascii="Arial" w:hAnsi="Arial" w:cs="Arial"/>
          <w:sz w:val="24"/>
          <w:szCs w:val="24"/>
        </w:rPr>
        <w:t xml:space="preserve">. </w:t>
      </w:r>
    </w:p>
    <w:p w14:paraId="05DB22D2" w14:textId="1B672E05" w:rsidR="004D0DD3" w:rsidRPr="004D0DD3" w:rsidRDefault="004D0DD3" w:rsidP="004D0DD3">
      <w:pPr>
        <w:rPr>
          <w:rFonts w:ascii="Arial" w:hAnsi="Arial" w:cs="Arial"/>
          <w:b/>
          <w:bCs/>
          <w:sz w:val="24"/>
          <w:szCs w:val="24"/>
          <w:u w:val="single"/>
        </w:rPr>
      </w:pPr>
      <w:r w:rsidRPr="004D0DD3">
        <w:rPr>
          <w:rFonts w:ascii="Arial" w:hAnsi="Arial" w:cs="Arial"/>
          <w:b/>
          <w:bCs/>
          <w:sz w:val="24"/>
          <w:szCs w:val="24"/>
          <w:u w:val="single"/>
        </w:rPr>
        <w:t>Prohibition of Right Turns</w:t>
      </w:r>
    </w:p>
    <w:p w14:paraId="42D3858A" w14:textId="1B715B2D" w:rsidR="004D0DD3" w:rsidRPr="004D0DD3" w:rsidRDefault="004D0DD3" w:rsidP="004D0DD3">
      <w:pPr>
        <w:rPr>
          <w:rFonts w:ascii="Arial" w:hAnsi="Arial" w:cs="Arial"/>
          <w:sz w:val="24"/>
          <w:szCs w:val="24"/>
        </w:rPr>
      </w:pPr>
      <w:r w:rsidRPr="004D0DD3">
        <w:rPr>
          <w:rFonts w:ascii="Arial" w:hAnsi="Arial" w:cs="Arial"/>
          <w:sz w:val="24"/>
          <w:szCs w:val="24"/>
        </w:rPr>
        <w:t xml:space="preserve"> 2. No person shall drive, or cause or permit to be driven, any vehicle on </w:t>
      </w:r>
      <w:r w:rsidR="00DC69F3">
        <w:rPr>
          <w:rFonts w:ascii="Arial" w:hAnsi="Arial" w:cs="Arial"/>
          <w:sz w:val="24"/>
          <w:szCs w:val="24"/>
        </w:rPr>
        <w:t>Schoolhill (Inset Road),</w:t>
      </w:r>
      <w:r w:rsidRPr="004D0DD3">
        <w:rPr>
          <w:rFonts w:ascii="Arial" w:hAnsi="Arial" w:cs="Arial"/>
          <w:sz w:val="24"/>
          <w:szCs w:val="24"/>
        </w:rPr>
        <w:t xml:space="preserve"> so as to turn right into </w:t>
      </w:r>
      <w:r w:rsidR="00DC69F3">
        <w:rPr>
          <w:rFonts w:ascii="Arial" w:hAnsi="Arial" w:cs="Arial"/>
          <w:sz w:val="24"/>
          <w:szCs w:val="24"/>
        </w:rPr>
        <w:t>Schoolhill</w:t>
      </w:r>
      <w:r w:rsidRPr="004D0DD3">
        <w:rPr>
          <w:rFonts w:ascii="Arial" w:hAnsi="Arial" w:cs="Arial"/>
          <w:sz w:val="24"/>
          <w:szCs w:val="24"/>
        </w:rPr>
        <w:t xml:space="preserve">, Aberdeen. </w:t>
      </w:r>
    </w:p>
    <w:p w14:paraId="47B6E243" w14:textId="07968DA0" w:rsidR="004D0DD3" w:rsidRPr="004D0DD3" w:rsidRDefault="004D0DD3" w:rsidP="004D0DD3">
      <w:pPr>
        <w:rPr>
          <w:rFonts w:ascii="Arial" w:hAnsi="Arial" w:cs="Arial"/>
          <w:sz w:val="24"/>
          <w:szCs w:val="24"/>
        </w:rPr>
      </w:pPr>
      <w:r w:rsidRPr="004D0DD3">
        <w:rPr>
          <w:rFonts w:ascii="Arial" w:hAnsi="Arial" w:cs="Arial"/>
          <w:sz w:val="24"/>
          <w:szCs w:val="24"/>
        </w:rPr>
        <w:t xml:space="preserve">Given by Aberdeen City Council on this the </w:t>
      </w:r>
      <w:r w:rsidR="00F24FCE">
        <w:rPr>
          <w:rFonts w:ascii="Arial" w:hAnsi="Arial" w:cs="Arial"/>
          <w:sz w:val="24"/>
          <w:szCs w:val="24"/>
        </w:rPr>
        <w:t>xxxxx</w:t>
      </w:r>
      <w:r w:rsidRPr="004D0DD3">
        <w:rPr>
          <w:rFonts w:ascii="Arial" w:hAnsi="Arial" w:cs="Arial"/>
          <w:sz w:val="24"/>
          <w:szCs w:val="24"/>
        </w:rPr>
        <w:t xml:space="preserve">,  in the year Two Thousand and </w:t>
      </w:r>
      <w:r w:rsidR="00F24FCE">
        <w:rPr>
          <w:rFonts w:ascii="Arial" w:hAnsi="Arial" w:cs="Arial"/>
          <w:sz w:val="24"/>
          <w:szCs w:val="24"/>
        </w:rPr>
        <w:t>xxxx</w:t>
      </w:r>
      <w:bookmarkStart w:id="0" w:name="_GoBack"/>
      <w:bookmarkEnd w:id="0"/>
    </w:p>
    <w:p w14:paraId="4FFA9E7B" w14:textId="77777777" w:rsidR="004D0DD3" w:rsidRPr="00513927" w:rsidRDefault="004D0DD3">
      <w:pPr>
        <w:rPr>
          <w:sz w:val="48"/>
          <w:szCs w:val="48"/>
        </w:rPr>
      </w:pPr>
    </w:p>
    <w:sectPr w:rsidR="004D0DD3" w:rsidRPr="00513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3D1120"/>
    <w:rsid w:val="0027747D"/>
    <w:rsid w:val="00335E1A"/>
    <w:rsid w:val="00397D4A"/>
    <w:rsid w:val="00410F67"/>
    <w:rsid w:val="00423A82"/>
    <w:rsid w:val="004D0DD3"/>
    <w:rsid w:val="00513927"/>
    <w:rsid w:val="005558B3"/>
    <w:rsid w:val="005773DE"/>
    <w:rsid w:val="006F4993"/>
    <w:rsid w:val="008E0275"/>
    <w:rsid w:val="008E4C0A"/>
    <w:rsid w:val="00A403CB"/>
    <w:rsid w:val="00A534DD"/>
    <w:rsid w:val="00BD779B"/>
    <w:rsid w:val="00D31BED"/>
    <w:rsid w:val="00DC69F3"/>
    <w:rsid w:val="00E03417"/>
    <w:rsid w:val="00ED254B"/>
    <w:rsid w:val="00F24FCE"/>
    <w:rsid w:val="1A3D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1120"/>
  <w15:chartTrackingRefBased/>
  <w15:docId w15:val="{DDC257D2-8EC2-4E48-88D0-A74B80A8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97B5A-3CCF-4B6A-9EB6-272C77BD5FEC}"/>
</file>

<file path=customXml/itemProps2.xml><?xml version="1.0" encoding="utf-8"?>
<ds:datastoreItem xmlns:ds="http://schemas.openxmlformats.org/officeDocument/2006/customXml" ds:itemID="{22A05C5B-2103-4435-9725-E6F1C12F84D7}">
  <ds:schemaRefs>
    <ds:schemaRef ds:uri="http://schemas.microsoft.com/office/2006/metadata/properties"/>
    <ds:schemaRef ds:uri="http://schemas.microsoft.com/office/infopath/2007/PartnerControls"/>
    <ds:schemaRef ds:uri="fdf366bb-d9c8-4efc-923e-c6f31f722756"/>
  </ds:schemaRefs>
</ds:datastoreItem>
</file>

<file path=customXml/itemProps3.xml><?xml version="1.0" encoding="utf-8"?>
<ds:datastoreItem xmlns:ds="http://schemas.openxmlformats.org/officeDocument/2006/customXml" ds:itemID="{BDB14B3A-B0AE-4091-9C91-99016713C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18</cp:revision>
  <dcterms:created xsi:type="dcterms:W3CDTF">2020-03-23T09:36:00Z</dcterms:created>
  <dcterms:modified xsi:type="dcterms:W3CDTF">2020-03-23T11:08:00Z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